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569" w:rsidRPr="0056408B" w:rsidRDefault="00AF6569" w:rsidP="00AF6569">
      <w:pPr>
        <w:jc w:val="center"/>
      </w:pPr>
      <w:r w:rsidRPr="0056408B">
        <w:t xml:space="preserve">PORTFOLIO </w:t>
      </w:r>
    </w:p>
    <w:p w:rsidR="00AF6569" w:rsidRPr="0056408B" w:rsidRDefault="00AF6569" w:rsidP="00AF6569">
      <w:pPr>
        <w:jc w:val="center"/>
      </w:pPr>
      <w:r>
        <w:t xml:space="preserve">Solid Mechanics </w:t>
      </w:r>
    </w:p>
    <w:p w:rsidR="00AF6569" w:rsidRPr="0056408B" w:rsidRDefault="00AF6569" w:rsidP="00AF6569">
      <w:pPr>
        <w:jc w:val="center"/>
      </w:pPr>
      <w:r w:rsidRPr="0056408B">
        <w:t>NE</w:t>
      </w:r>
      <w:r>
        <w:t>C</w:t>
      </w:r>
      <w:r w:rsidRPr="0056408B">
        <w:t xml:space="preserve"> </w:t>
      </w:r>
      <w:r>
        <w:t>2102</w:t>
      </w:r>
    </w:p>
    <w:p w:rsidR="00AF6569" w:rsidRPr="0056408B" w:rsidRDefault="008559AB" w:rsidP="00AF6569">
      <w:pPr>
        <w:jc w:val="center"/>
        <w:rPr>
          <w:lang w:val="en-AU"/>
        </w:rPr>
      </w:pPr>
      <w:r>
        <w:rPr>
          <w:lang w:val="en-AU"/>
        </w:rPr>
        <w:t>C</w:t>
      </w:r>
      <w:r w:rsidR="00AF6569" w:rsidRPr="0056408B">
        <w:rPr>
          <w:lang w:val="en-AU"/>
        </w:rPr>
        <w:t xml:space="preserve">ollege and university detail, </w:t>
      </w:r>
    </w:p>
    <w:p w:rsidR="00AF6569" w:rsidRPr="0056408B" w:rsidRDefault="008559AB" w:rsidP="00AF6569">
      <w:pPr>
        <w:jc w:val="center"/>
        <w:rPr>
          <w:lang w:val="en-AU"/>
        </w:rPr>
      </w:pPr>
      <w:r>
        <w:rPr>
          <w:lang w:val="en-AU"/>
        </w:rPr>
        <w:t>S</w:t>
      </w:r>
      <w:r w:rsidR="00AF6569" w:rsidRPr="0056408B">
        <w:rPr>
          <w:lang w:val="en-AU"/>
        </w:rPr>
        <w:t>tudent name,</w:t>
      </w:r>
    </w:p>
    <w:p w:rsidR="00AF6569" w:rsidRPr="0056408B" w:rsidRDefault="008559AB" w:rsidP="00AF6569">
      <w:pPr>
        <w:jc w:val="center"/>
        <w:rPr>
          <w:lang w:val="en-AU"/>
        </w:rPr>
      </w:pPr>
      <w:r>
        <w:rPr>
          <w:lang w:val="en-AU"/>
        </w:rPr>
        <w:t xml:space="preserve"> S</w:t>
      </w:r>
      <w:r w:rsidR="00AF6569" w:rsidRPr="0056408B">
        <w:rPr>
          <w:lang w:val="en-AU"/>
        </w:rPr>
        <w:t xml:space="preserve">tudent number, </w:t>
      </w:r>
    </w:p>
    <w:p w:rsidR="00AF6569" w:rsidRPr="0056408B" w:rsidRDefault="008559AB" w:rsidP="00AF6569">
      <w:pPr>
        <w:jc w:val="center"/>
        <w:rPr>
          <w:lang w:val="en-AU"/>
        </w:rPr>
      </w:pPr>
      <w:r>
        <w:rPr>
          <w:lang w:val="en-AU"/>
        </w:rPr>
        <w:t>G</w:t>
      </w:r>
      <w:bookmarkStart w:id="0" w:name="_GoBack"/>
      <w:bookmarkEnd w:id="0"/>
      <w:r w:rsidR="00AF6569" w:rsidRPr="0056408B">
        <w:rPr>
          <w:lang w:val="en-AU"/>
        </w:rPr>
        <w:t>roup number</w:t>
      </w:r>
    </w:p>
    <w:p w:rsidR="00A419C9" w:rsidRDefault="00A419C9">
      <w:pPr>
        <w:sectPr w:rsidR="00A419C9">
          <w:pgSz w:w="12240" w:h="15840"/>
          <w:pgMar w:top="1440" w:right="1440" w:bottom="1440" w:left="1440" w:header="720" w:footer="720" w:gutter="0"/>
          <w:cols w:space="720"/>
          <w:docGrid w:linePitch="360"/>
        </w:sectPr>
      </w:pPr>
    </w:p>
    <w:p w:rsidR="00A419C9" w:rsidRDefault="00A419C9" w:rsidP="00A419C9">
      <w:pPr>
        <w:pStyle w:val="Heading1"/>
        <w:rPr>
          <w:rFonts w:cs="Times New Roman"/>
          <w:szCs w:val="24"/>
        </w:rPr>
      </w:pPr>
      <w:bookmarkStart w:id="1" w:name="_Toc496092820"/>
      <w:r w:rsidRPr="0056408B">
        <w:rPr>
          <w:rFonts w:cs="Times New Roman"/>
          <w:szCs w:val="24"/>
        </w:rPr>
        <w:lastRenderedPageBreak/>
        <w:t>Executive Summery</w:t>
      </w:r>
      <w:bookmarkEnd w:id="1"/>
      <w:r w:rsidRPr="0056408B">
        <w:rPr>
          <w:rFonts w:cs="Times New Roman"/>
          <w:szCs w:val="24"/>
        </w:rPr>
        <w:t xml:space="preserve">  </w:t>
      </w:r>
    </w:p>
    <w:p w:rsidR="00A419C9" w:rsidRDefault="00F515FD" w:rsidP="00A419C9">
      <w:r>
        <w:t xml:space="preserve">This portfolio is a document that contains the achievements, learning outcomes, discussions about everything done in all units of the course NEC 2102 solid mechanics. </w:t>
      </w:r>
      <w:r w:rsidR="00C92B10">
        <w:t xml:space="preserve">This being one of the </w:t>
      </w:r>
      <w:r w:rsidR="00CA4B74">
        <w:t xml:space="preserve">most </w:t>
      </w:r>
      <w:r w:rsidR="00C92B10">
        <w:t>important cou</w:t>
      </w:r>
      <w:r w:rsidR="00CA4B74">
        <w:t xml:space="preserve">rse in the engineering, </w:t>
      </w:r>
      <w:r w:rsidR="0039463C">
        <w:t xml:space="preserve">everything taught out to be carefully documented. </w:t>
      </w:r>
    </w:p>
    <w:p w:rsidR="002506CA" w:rsidRDefault="002506CA" w:rsidP="00A419C9">
      <w:r>
        <w:t xml:space="preserve">This document has the title page which has all the </w:t>
      </w:r>
      <w:r w:rsidR="00581598">
        <w:t>students’</w:t>
      </w:r>
      <w:r>
        <w:t xml:space="preserve"> details. After that there is the executive summery which </w:t>
      </w:r>
      <w:r w:rsidR="001F014B">
        <w:t>summarizes</w:t>
      </w:r>
      <w:r>
        <w:t xml:space="preserve"> everything in the document. </w:t>
      </w:r>
      <w:r w:rsidR="00FB50D4">
        <w:t>In the introduction section, every unit is introduced according</w:t>
      </w:r>
      <w:r w:rsidR="001F014B">
        <w:t>ly</w:t>
      </w:r>
      <w:r w:rsidR="00FB50D4">
        <w:t xml:space="preserve">. </w:t>
      </w:r>
      <w:r w:rsidR="00581598">
        <w:t xml:space="preserve">After the introduction is the </w:t>
      </w:r>
      <w:r w:rsidR="006F4B5A">
        <w:t>eight learning</w:t>
      </w:r>
      <w:r w:rsidR="00581598">
        <w:t xml:space="preserve"> outcome</w:t>
      </w:r>
      <w:r w:rsidR="006F4B5A">
        <w:t>s</w:t>
      </w:r>
      <w:r w:rsidR="00581598">
        <w:t xml:space="preserve">. </w:t>
      </w:r>
      <w:r w:rsidR="006F4B5A">
        <w:t>This outcome captures every detail concerning the learning activities carried out. In the first five learning outcomes, the practical aspect of this cause is well explained. In the eighth outcome</w:t>
      </w:r>
      <w:r w:rsidR="00F7048F">
        <w:t xml:space="preserve"> is all about handling things socially in the class. How students interacted with each other and how each contributed to the work in he groups. Discussion follows. Discussion has many things learned in the semester and how can a student improve learning. </w:t>
      </w:r>
    </w:p>
    <w:p w:rsidR="00A419C9" w:rsidRDefault="00A419C9" w:rsidP="00A419C9">
      <w:pPr>
        <w:tabs>
          <w:tab w:val="left" w:pos="2880"/>
        </w:tabs>
        <w:sectPr w:rsidR="00A419C9" w:rsidSect="00F515FD">
          <w:pgSz w:w="12240" w:h="15840"/>
          <w:pgMar w:top="1350" w:right="1440" w:bottom="1440" w:left="1440" w:header="720" w:footer="720" w:gutter="0"/>
          <w:cols w:space="720"/>
          <w:docGrid w:linePitch="360"/>
        </w:sectPr>
      </w:pPr>
    </w:p>
    <w:p w:rsidR="00A419C9" w:rsidRPr="0056408B" w:rsidRDefault="00A419C9" w:rsidP="00A419C9">
      <w:pPr>
        <w:pStyle w:val="Heading1"/>
        <w:rPr>
          <w:rFonts w:cs="Times New Roman"/>
          <w:szCs w:val="24"/>
        </w:rPr>
      </w:pPr>
      <w:bookmarkStart w:id="2" w:name="_Toc496092821"/>
      <w:r w:rsidRPr="0056408B">
        <w:rPr>
          <w:rFonts w:cs="Times New Roman"/>
          <w:szCs w:val="24"/>
        </w:rPr>
        <w:lastRenderedPageBreak/>
        <w:t>Table of content</w:t>
      </w:r>
      <w:bookmarkEnd w:id="2"/>
    </w:p>
    <w:sdt>
      <w:sdtPr>
        <w:rPr>
          <w:rFonts w:ascii="Times New Roman" w:eastAsiaTheme="minorHAnsi" w:hAnsi="Times New Roman" w:cs="Times New Roman"/>
          <w:b w:val="0"/>
          <w:color w:val="auto"/>
          <w:sz w:val="24"/>
          <w:szCs w:val="24"/>
        </w:rPr>
        <w:id w:val="-293375451"/>
        <w:docPartObj>
          <w:docPartGallery w:val="Table of Contents"/>
          <w:docPartUnique/>
        </w:docPartObj>
      </w:sdtPr>
      <w:sdtEndPr>
        <w:rPr>
          <w:bCs/>
          <w:noProof/>
        </w:rPr>
      </w:sdtEndPr>
      <w:sdtContent>
        <w:p w:rsidR="00A419C9" w:rsidRPr="0056408B" w:rsidRDefault="00A419C9" w:rsidP="00A419C9">
          <w:pPr>
            <w:pStyle w:val="TOCHeading"/>
            <w:rPr>
              <w:rFonts w:ascii="Times New Roman" w:hAnsi="Times New Roman" w:cs="Times New Roman"/>
              <w:sz w:val="24"/>
              <w:szCs w:val="24"/>
            </w:rPr>
          </w:pPr>
        </w:p>
        <w:p w:rsidR="00833DA1" w:rsidRPr="00833DA1" w:rsidRDefault="00A419C9" w:rsidP="00833DA1">
          <w:pPr>
            <w:pStyle w:val="TOC1"/>
            <w:rPr>
              <w:rFonts w:asciiTheme="minorHAnsi" w:eastAsiaTheme="minorEastAsia" w:hAnsiTheme="minorHAnsi" w:cstheme="minorBidi"/>
              <w:noProof/>
              <w:sz w:val="22"/>
              <w:szCs w:val="22"/>
            </w:rPr>
          </w:pPr>
          <w:r w:rsidRPr="0056408B">
            <w:fldChar w:fldCharType="begin"/>
          </w:r>
          <w:r w:rsidRPr="0056408B">
            <w:instrText xml:space="preserve"> TOC \o "1-3" \h \z \u </w:instrText>
          </w:r>
          <w:r w:rsidRPr="0056408B">
            <w:fldChar w:fldCharType="separate"/>
          </w:r>
          <w:hyperlink w:anchor="_Toc496092820" w:history="1">
            <w:r w:rsidR="00833DA1" w:rsidRPr="00833DA1">
              <w:rPr>
                <w:rStyle w:val="Hyperlink"/>
                <w:noProof/>
                <w:sz w:val="22"/>
                <w:szCs w:val="22"/>
              </w:rPr>
              <w:t>1.</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Executive Summery</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_Toc496092820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2</w:t>
            </w:r>
            <w:r w:rsidR="00833DA1" w:rsidRPr="00833DA1">
              <w:rPr>
                <w:noProof/>
                <w:webHidden/>
                <w:sz w:val="22"/>
                <w:szCs w:val="22"/>
              </w:rPr>
              <w:fldChar w:fldCharType="end"/>
            </w:r>
          </w:hyperlink>
        </w:p>
        <w:p w:rsidR="00833DA1" w:rsidRPr="00833DA1" w:rsidRDefault="008559AB" w:rsidP="00833DA1">
          <w:pPr>
            <w:pStyle w:val="TOC1"/>
            <w:rPr>
              <w:rFonts w:asciiTheme="minorHAnsi" w:eastAsiaTheme="minorEastAsia" w:hAnsiTheme="minorHAnsi" w:cstheme="minorBidi"/>
              <w:noProof/>
              <w:sz w:val="22"/>
              <w:szCs w:val="22"/>
            </w:rPr>
          </w:pPr>
          <w:hyperlink w:anchor="_Toc496092821" w:history="1">
            <w:r w:rsidR="00833DA1" w:rsidRPr="00833DA1">
              <w:rPr>
                <w:rStyle w:val="Hyperlink"/>
                <w:noProof/>
                <w:sz w:val="22"/>
                <w:szCs w:val="22"/>
              </w:rPr>
              <w:t>2.</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Table of content</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_Toc496092821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3</w:t>
            </w:r>
            <w:r w:rsidR="00833DA1" w:rsidRPr="00833DA1">
              <w:rPr>
                <w:noProof/>
                <w:webHidden/>
                <w:sz w:val="22"/>
                <w:szCs w:val="22"/>
              </w:rPr>
              <w:fldChar w:fldCharType="end"/>
            </w:r>
          </w:hyperlink>
        </w:p>
        <w:p w:rsidR="00833DA1" w:rsidRPr="00833DA1" w:rsidRDefault="008559AB" w:rsidP="00833DA1">
          <w:pPr>
            <w:pStyle w:val="TOC1"/>
            <w:rPr>
              <w:rFonts w:asciiTheme="minorHAnsi" w:eastAsiaTheme="minorEastAsia" w:hAnsiTheme="minorHAnsi" w:cstheme="minorBidi"/>
              <w:noProof/>
              <w:sz w:val="22"/>
              <w:szCs w:val="22"/>
            </w:rPr>
          </w:pPr>
          <w:hyperlink w:anchor="_Toc496092822" w:history="1">
            <w:r w:rsidR="00833DA1" w:rsidRPr="00833DA1">
              <w:rPr>
                <w:rStyle w:val="Hyperlink"/>
                <w:noProof/>
                <w:sz w:val="22"/>
                <w:szCs w:val="22"/>
              </w:rPr>
              <w:t>3.</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Introduction</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_Toc496092822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4</w:t>
            </w:r>
            <w:r w:rsidR="00833DA1" w:rsidRPr="00833DA1">
              <w:rPr>
                <w:noProof/>
                <w:webHidden/>
                <w:sz w:val="22"/>
                <w:szCs w:val="22"/>
              </w:rPr>
              <w:fldChar w:fldCharType="end"/>
            </w:r>
          </w:hyperlink>
        </w:p>
        <w:p w:rsidR="00833DA1" w:rsidRPr="00833DA1" w:rsidRDefault="008559AB" w:rsidP="00833DA1">
          <w:pPr>
            <w:pStyle w:val="TOC1"/>
            <w:rPr>
              <w:rFonts w:asciiTheme="minorHAnsi" w:eastAsiaTheme="minorEastAsia" w:hAnsiTheme="minorHAnsi" w:cstheme="minorBidi"/>
              <w:noProof/>
              <w:sz w:val="22"/>
              <w:szCs w:val="22"/>
            </w:rPr>
          </w:pPr>
          <w:hyperlink w:anchor="_Toc496092823" w:history="1">
            <w:r w:rsidR="00833DA1" w:rsidRPr="00833DA1">
              <w:rPr>
                <w:rStyle w:val="Hyperlink"/>
                <w:noProof/>
                <w:sz w:val="22"/>
                <w:szCs w:val="22"/>
              </w:rPr>
              <w:t>4.</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Response to learning outcomes</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_Toc496092823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6</w:t>
            </w:r>
            <w:r w:rsidR="00833DA1" w:rsidRPr="00833DA1">
              <w:rPr>
                <w:noProof/>
                <w:webHidden/>
                <w:sz w:val="22"/>
                <w:szCs w:val="22"/>
              </w:rPr>
              <w:fldChar w:fldCharType="end"/>
            </w:r>
          </w:hyperlink>
        </w:p>
        <w:p w:rsidR="00833DA1" w:rsidRPr="00833DA1" w:rsidRDefault="008559AB" w:rsidP="00833DA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824" w:history="1">
            <w:r w:rsidR="00833DA1" w:rsidRPr="00833DA1">
              <w:rPr>
                <w:rStyle w:val="Hyperlink"/>
                <w:noProof/>
                <w:sz w:val="22"/>
                <w:szCs w:val="22"/>
              </w:rPr>
              <w:t>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1</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_Toc496092824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6</w:t>
            </w:r>
            <w:r w:rsidR="00833DA1" w:rsidRPr="00833DA1">
              <w:rPr>
                <w:noProof/>
                <w:webHidden/>
                <w:sz w:val="22"/>
                <w:szCs w:val="22"/>
              </w:rPr>
              <w:fldChar w:fldCharType="end"/>
            </w:r>
          </w:hyperlink>
        </w:p>
        <w:p w:rsidR="00833DA1" w:rsidRPr="00833DA1" w:rsidRDefault="008559AB" w:rsidP="00833DA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825" w:history="1">
            <w:r w:rsidR="00833DA1" w:rsidRPr="00833DA1">
              <w:rPr>
                <w:rStyle w:val="Hyperlink"/>
                <w:noProof/>
                <w:sz w:val="22"/>
                <w:szCs w:val="22"/>
              </w:rPr>
              <w:t>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2</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_Toc496092825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6</w:t>
            </w:r>
            <w:r w:rsidR="00833DA1" w:rsidRPr="00833DA1">
              <w:rPr>
                <w:noProof/>
                <w:webHidden/>
                <w:sz w:val="22"/>
                <w:szCs w:val="22"/>
              </w:rPr>
              <w:fldChar w:fldCharType="end"/>
            </w:r>
          </w:hyperlink>
        </w:p>
        <w:p w:rsidR="00833DA1" w:rsidRPr="00833DA1" w:rsidRDefault="008559AB" w:rsidP="00833DA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826" w:history="1">
            <w:r w:rsidR="00833DA1" w:rsidRPr="00833DA1">
              <w:rPr>
                <w:rStyle w:val="Hyperlink"/>
                <w:noProof/>
                <w:sz w:val="22"/>
                <w:szCs w:val="22"/>
              </w:rPr>
              <w:t>iii.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3</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_Toc496092826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6</w:t>
            </w:r>
            <w:r w:rsidR="00833DA1" w:rsidRPr="00833DA1">
              <w:rPr>
                <w:noProof/>
                <w:webHidden/>
                <w:sz w:val="22"/>
                <w:szCs w:val="22"/>
              </w:rPr>
              <w:fldChar w:fldCharType="end"/>
            </w:r>
          </w:hyperlink>
        </w:p>
        <w:p w:rsidR="00833DA1" w:rsidRPr="00833DA1" w:rsidRDefault="008559AB" w:rsidP="00833DA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827" w:history="1">
            <w:r w:rsidR="00833DA1" w:rsidRPr="00833DA1">
              <w:rPr>
                <w:rStyle w:val="Hyperlink"/>
                <w:noProof/>
                <w:sz w:val="22"/>
                <w:szCs w:val="22"/>
              </w:rPr>
              <w:t>iv.</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4</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_Toc496092827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7</w:t>
            </w:r>
            <w:r w:rsidR="00833DA1" w:rsidRPr="00833DA1">
              <w:rPr>
                <w:noProof/>
                <w:webHidden/>
                <w:sz w:val="22"/>
                <w:szCs w:val="22"/>
              </w:rPr>
              <w:fldChar w:fldCharType="end"/>
            </w:r>
          </w:hyperlink>
        </w:p>
        <w:p w:rsidR="00833DA1" w:rsidRPr="00833DA1" w:rsidRDefault="008559AB" w:rsidP="00833DA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828" w:history="1">
            <w:r w:rsidR="00833DA1" w:rsidRPr="00833DA1">
              <w:rPr>
                <w:rStyle w:val="Hyperlink"/>
                <w:noProof/>
                <w:sz w:val="22"/>
                <w:szCs w:val="22"/>
              </w:rPr>
              <w:t>v.</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5</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_Toc496092828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7</w:t>
            </w:r>
            <w:r w:rsidR="00833DA1" w:rsidRPr="00833DA1">
              <w:rPr>
                <w:noProof/>
                <w:webHidden/>
                <w:sz w:val="22"/>
                <w:szCs w:val="22"/>
              </w:rPr>
              <w:fldChar w:fldCharType="end"/>
            </w:r>
          </w:hyperlink>
        </w:p>
        <w:p w:rsidR="00833DA1" w:rsidRPr="00833DA1" w:rsidRDefault="008559AB" w:rsidP="00833DA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829" w:history="1">
            <w:r w:rsidR="00833DA1" w:rsidRPr="00833DA1">
              <w:rPr>
                <w:rStyle w:val="Hyperlink"/>
                <w:noProof/>
                <w:sz w:val="22"/>
                <w:szCs w:val="22"/>
              </w:rPr>
              <w:t>vi.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6</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_Toc496092829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7</w:t>
            </w:r>
            <w:r w:rsidR="00833DA1" w:rsidRPr="00833DA1">
              <w:rPr>
                <w:noProof/>
                <w:webHidden/>
                <w:sz w:val="22"/>
                <w:szCs w:val="22"/>
              </w:rPr>
              <w:fldChar w:fldCharType="end"/>
            </w:r>
          </w:hyperlink>
        </w:p>
        <w:p w:rsidR="00833DA1" w:rsidRPr="00833DA1" w:rsidRDefault="008559AB" w:rsidP="00833DA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830" w:history="1">
            <w:r w:rsidR="00833DA1" w:rsidRPr="00833DA1">
              <w:rPr>
                <w:rStyle w:val="Hyperlink"/>
                <w:noProof/>
                <w:sz w:val="22"/>
                <w:szCs w:val="22"/>
              </w:rPr>
              <w:t>vii.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7</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_Toc496092830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8</w:t>
            </w:r>
            <w:r w:rsidR="00833DA1" w:rsidRPr="00833DA1">
              <w:rPr>
                <w:noProof/>
                <w:webHidden/>
                <w:sz w:val="22"/>
                <w:szCs w:val="22"/>
              </w:rPr>
              <w:fldChar w:fldCharType="end"/>
            </w:r>
          </w:hyperlink>
        </w:p>
        <w:p w:rsidR="00833DA1" w:rsidRPr="00833DA1" w:rsidRDefault="008559AB" w:rsidP="00833DA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831" w:history="1">
            <w:r w:rsidR="00833DA1" w:rsidRPr="00833DA1">
              <w:rPr>
                <w:rStyle w:val="Hyperlink"/>
                <w:noProof/>
                <w:sz w:val="22"/>
                <w:szCs w:val="22"/>
              </w:rPr>
              <w:t>viii.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Learning outcome 8</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_Toc496092831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8</w:t>
            </w:r>
            <w:r w:rsidR="00833DA1" w:rsidRPr="00833DA1">
              <w:rPr>
                <w:noProof/>
                <w:webHidden/>
                <w:sz w:val="22"/>
                <w:szCs w:val="22"/>
              </w:rPr>
              <w:fldChar w:fldCharType="end"/>
            </w:r>
          </w:hyperlink>
        </w:p>
        <w:p w:rsidR="00833DA1" w:rsidRPr="00833DA1" w:rsidRDefault="008559AB" w:rsidP="00833DA1">
          <w:pPr>
            <w:pStyle w:val="TOC1"/>
            <w:rPr>
              <w:rFonts w:asciiTheme="minorHAnsi" w:eastAsiaTheme="minorEastAsia" w:hAnsiTheme="minorHAnsi" w:cstheme="minorBidi"/>
              <w:noProof/>
              <w:sz w:val="22"/>
              <w:szCs w:val="22"/>
            </w:rPr>
          </w:pPr>
          <w:hyperlink w:anchor="_Toc496092832" w:history="1">
            <w:r w:rsidR="00833DA1" w:rsidRPr="00833DA1">
              <w:rPr>
                <w:rStyle w:val="Hyperlink"/>
                <w:noProof/>
                <w:sz w:val="22"/>
                <w:szCs w:val="22"/>
              </w:rPr>
              <w:t>5.</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Discussion</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_Toc496092832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8</w:t>
            </w:r>
            <w:r w:rsidR="00833DA1" w:rsidRPr="00833DA1">
              <w:rPr>
                <w:noProof/>
                <w:webHidden/>
                <w:sz w:val="22"/>
                <w:szCs w:val="22"/>
              </w:rPr>
              <w:fldChar w:fldCharType="end"/>
            </w:r>
          </w:hyperlink>
        </w:p>
        <w:p w:rsidR="00833DA1" w:rsidRPr="00833DA1" w:rsidRDefault="008559AB" w:rsidP="00833DA1">
          <w:pPr>
            <w:pStyle w:val="TOC1"/>
            <w:rPr>
              <w:rFonts w:asciiTheme="minorHAnsi" w:eastAsiaTheme="minorEastAsia" w:hAnsiTheme="minorHAnsi" w:cstheme="minorBidi"/>
              <w:noProof/>
              <w:sz w:val="22"/>
              <w:szCs w:val="22"/>
            </w:rPr>
          </w:pPr>
          <w:hyperlink w:anchor="_Toc496092833" w:history="1">
            <w:r w:rsidR="00833DA1" w:rsidRPr="00833DA1">
              <w:rPr>
                <w:rStyle w:val="Hyperlink"/>
                <w:noProof/>
                <w:sz w:val="22"/>
                <w:szCs w:val="22"/>
              </w:rPr>
              <w:t>6.</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Appendix</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_Toc496092833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834" w:history="1">
            <w:r w:rsidR="00833DA1" w:rsidRPr="00833DA1">
              <w:rPr>
                <w:rStyle w:val="Hyperlink"/>
                <w:noProof/>
                <w:sz w:val="22"/>
                <w:szCs w:val="22"/>
              </w:rPr>
              <w:t>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12-week journal</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_Toc496092834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3"/>
            <w:tabs>
              <w:tab w:val="left" w:pos="880"/>
            </w:tabs>
            <w:spacing w:line="276" w:lineRule="auto"/>
            <w:rPr>
              <w:rFonts w:asciiTheme="minorHAnsi" w:eastAsiaTheme="minorEastAsia" w:hAnsiTheme="minorHAnsi" w:cstheme="minorBidi"/>
              <w:noProof/>
              <w:sz w:val="22"/>
              <w:szCs w:val="22"/>
            </w:rPr>
          </w:pPr>
          <w:hyperlink w:anchor="_Toc496092835" w:history="1">
            <w:r w:rsidR="00833DA1" w:rsidRPr="00833DA1">
              <w:rPr>
                <w:rStyle w:val="Hyperlink"/>
                <w:noProof/>
                <w:sz w:val="22"/>
                <w:szCs w:val="22"/>
              </w:rPr>
              <w:t>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1</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_Toc496092835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36" w:history="1">
            <w:r w:rsidR="00833DA1" w:rsidRPr="00833DA1">
              <w:rPr>
                <w:rStyle w:val="Hyperlink"/>
                <w:noProof/>
                <w:sz w:val="22"/>
                <w:szCs w:val="22"/>
              </w:rPr>
              <w:t>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2</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_Toc496092836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37" w:history="1">
            <w:r w:rsidR="00833DA1" w:rsidRPr="00833DA1">
              <w:rPr>
                <w:rStyle w:val="Hyperlink"/>
                <w:noProof/>
                <w:sz w:val="22"/>
                <w:szCs w:val="22"/>
              </w:rPr>
              <w:t>iii.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3</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_Toc496092837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38" w:history="1">
            <w:r w:rsidR="00833DA1" w:rsidRPr="00833DA1">
              <w:rPr>
                <w:rStyle w:val="Hyperlink"/>
                <w:noProof/>
                <w:sz w:val="22"/>
                <w:szCs w:val="22"/>
              </w:rPr>
              <w:t>iv.</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4</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_Toc496092838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9</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39" w:history="1">
            <w:r w:rsidR="00833DA1" w:rsidRPr="00833DA1">
              <w:rPr>
                <w:rStyle w:val="Hyperlink"/>
                <w:noProof/>
                <w:sz w:val="22"/>
                <w:szCs w:val="22"/>
              </w:rPr>
              <w:t>v.</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5</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_Toc496092839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10</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0" w:history="1">
            <w:r w:rsidR="00833DA1" w:rsidRPr="00833DA1">
              <w:rPr>
                <w:rStyle w:val="Hyperlink"/>
                <w:noProof/>
                <w:sz w:val="22"/>
                <w:szCs w:val="22"/>
              </w:rPr>
              <w:t>vi.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6</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_Toc496092840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10</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1" w:history="1">
            <w:r w:rsidR="00833DA1" w:rsidRPr="00833DA1">
              <w:rPr>
                <w:rStyle w:val="Hyperlink"/>
                <w:noProof/>
                <w:sz w:val="22"/>
                <w:szCs w:val="22"/>
              </w:rPr>
              <w:t>vii.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7</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_Toc496092841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10</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2" w:history="1">
            <w:r w:rsidR="00833DA1" w:rsidRPr="00833DA1">
              <w:rPr>
                <w:rStyle w:val="Hyperlink"/>
                <w:noProof/>
                <w:sz w:val="22"/>
                <w:szCs w:val="22"/>
              </w:rPr>
              <w:t>viii.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8</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_Toc496092842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10</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3" w:history="1">
            <w:r w:rsidR="00833DA1" w:rsidRPr="00833DA1">
              <w:rPr>
                <w:rStyle w:val="Hyperlink"/>
                <w:noProof/>
                <w:sz w:val="22"/>
                <w:szCs w:val="22"/>
              </w:rPr>
              <w:t>ix.</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9</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_Toc496092843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10</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4" w:history="1">
            <w:r w:rsidR="00833DA1" w:rsidRPr="00833DA1">
              <w:rPr>
                <w:rStyle w:val="Hyperlink"/>
                <w:noProof/>
                <w:sz w:val="22"/>
                <w:szCs w:val="22"/>
              </w:rPr>
              <w:t>x.</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10</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_Toc496092844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11</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5" w:history="1">
            <w:r w:rsidR="00833DA1" w:rsidRPr="00833DA1">
              <w:rPr>
                <w:rStyle w:val="Hyperlink"/>
                <w:noProof/>
                <w:sz w:val="22"/>
                <w:szCs w:val="22"/>
              </w:rPr>
              <w:t>xi.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11</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_Toc496092845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11</w:t>
            </w:r>
            <w:r w:rsidR="00833DA1" w:rsidRPr="00833DA1">
              <w:rPr>
                <w:noProof/>
                <w:webHidden/>
                <w:sz w:val="22"/>
                <w:szCs w:val="22"/>
              </w:rPr>
              <w:fldChar w:fldCharType="end"/>
            </w:r>
          </w:hyperlink>
        </w:p>
        <w:p w:rsidR="00833DA1" w:rsidRPr="00833DA1" w:rsidRDefault="008559AB" w:rsidP="00833DA1">
          <w:pPr>
            <w:pStyle w:val="TOC3"/>
            <w:tabs>
              <w:tab w:val="left" w:pos="1100"/>
            </w:tabs>
            <w:spacing w:line="276" w:lineRule="auto"/>
            <w:rPr>
              <w:rFonts w:asciiTheme="minorHAnsi" w:eastAsiaTheme="minorEastAsia" w:hAnsiTheme="minorHAnsi" w:cstheme="minorBidi"/>
              <w:noProof/>
              <w:sz w:val="22"/>
              <w:szCs w:val="22"/>
            </w:rPr>
          </w:pPr>
          <w:hyperlink w:anchor="_Toc496092846" w:history="1">
            <w:r w:rsidR="00833DA1" w:rsidRPr="00833DA1">
              <w:rPr>
                <w:rStyle w:val="Hyperlink"/>
                <w:noProof/>
                <w:sz w:val="22"/>
                <w:szCs w:val="22"/>
              </w:rPr>
              <w:t>xii.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Week 12</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_Toc496092846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11</w:t>
            </w:r>
            <w:r w:rsidR="00833DA1" w:rsidRPr="00833DA1">
              <w:rPr>
                <w:noProof/>
                <w:webHidden/>
                <w:sz w:val="22"/>
                <w:szCs w:val="22"/>
              </w:rPr>
              <w:fldChar w:fldCharType="end"/>
            </w:r>
          </w:hyperlink>
        </w:p>
        <w:p w:rsidR="00833DA1" w:rsidRDefault="008559AB" w:rsidP="00833DA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847" w:history="1">
            <w:r w:rsidR="00833DA1" w:rsidRPr="00833DA1">
              <w:rPr>
                <w:rStyle w:val="Hyperlink"/>
                <w:noProof/>
                <w:sz w:val="22"/>
                <w:szCs w:val="22"/>
              </w:rPr>
              <w:t>ii.</w:t>
            </w:r>
            <w:r w:rsidR="00833DA1" w:rsidRPr="00833DA1">
              <w:rPr>
                <w:rFonts w:asciiTheme="minorHAnsi" w:eastAsiaTheme="minorEastAsia" w:hAnsiTheme="minorHAnsi" w:cstheme="minorBidi"/>
                <w:noProof/>
                <w:sz w:val="22"/>
                <w:szCs w:val="22"/>
              </w:rPr>
              <w:tab/>
            </w:r>
            <w:r w:rsidR="00833DA1" w:rsidRPr="00833DA1">
              <w:rPr>
                <w:rStyle w:val="Hyperlink"/>
                <w:noProof/>
                <w:sz w:val="22"/>
                <w:szCs w:val="22"/>
              </w:rPr>
              <w:t>Peer assessment</w:t>
            </w:r>
            <w:r w:rsidR="00833DA1" w:rsidRPr="00833DA1">
              <w:rPr>
                <w:noProof/>
                <w:webHidden/>
                <w:sz w:val="22"/>
                <w:szCs w:val="22"/>
              </w:rPr>
              <w:tab/>
            </w:r>
            <w:r w:rsidR="00833DA1" w:rsidRPr="00833DA1">
              <w:rPr>
                <w:noProof/>
                <w:webHidden/>
                <w:sz w:val="22"/>
                <w:szCs w:val="22"/>
              </w:rPr>
              <w:fldChar w:fldCharType="begin"/>
            </w:r>
            <w:r w:rsidR="00833DA1" w:rsidRPr="00833DA1">
              <w:rPr>
                <w:noProof/>
                <w:webHidden/>
                <w:sz w:val="22"/>
                <w:szCs w:val="22"/>
              </w:rPr>
              <w:instrText xml:space="preserve"> PAGEREF _Toc496092847 \h </w:instrText>
            </w:r>
            <w:r w:rsidR="00833DA1" w:rsidRPr="00833DA1">
              <w:rPr>
                <w:noProof/>
                <w:webHidden/>
                <w:sz w:val="22"/>
                <w:szCs w:val="22"/>
              </w:rPr>
            </w:r>
            <w:r w:rsidR="00833DA1" w:rsidRPr="00833DA1">
              <w:rPr>
                <w:noProof/>
                <w:webHidden/>
                <w:sz w:val="22"/>
                <w:szCs w:val="22"/>
              </w:rPr>
              <w:fldChar w:fldCharType="separate"/>
            </w:r>
            <w:r w:rsidR="00833DA1" w:rsidRPr="00833DA1">
              <w:rPr>
                <w:noProof/>
                <w:webHidden/>
                <w:sz w:val="22"/>
                <w:szCs w:val="22"/>
              </w:rPr>
              <w:t>12</w:t>
            </w:r>
            <w:r w:rsidR="00833DA1" w:rsidRPr="00833DA1">
              <w:rPr>
                <w:noProof/>
                <w:webHidden/>
                <w:sz w:val="22"/>
                <w:szCs w:val="22"/>
              </w:rPr>
              <w:fldChar w:fldCharType="end"/>
            </w:r>
          </w:hyperlink>
        </w:p>
        <w:p w:rsidR="00A419C9" w:rsidRPr="0056408B" w:rsidRDefault="00A419C9" w:rsidP="00A419C9">
          <w:r w:rsidRPr="0056408B">
            <w:rPr>
              <w:b/>
              <w:bCs/>
              <w:noProof/>
            </w:rPr>
            <w:fldChar w:fldCharType="end"/>
          </w:r>
        </w:p>
      </w:sdtContent>
    </w:sdt>
    <w:p w:rsidR="007D717D" w:rsidRPr="00B03518" w:rsidRDefault="00A419C9" w:rsidP="00B03518">
      <w:pPr>
        <w:pStyle w:val="Heading1"/>
        <w:rPr>
          <w:rFonts w:cs="Times New Roman"/>
          <w:szCs w:val="24"/>
        </w:rPr>
      </w:pPr>
      <w:bookmarkStart w:id="3" w:name="_Toc496092822"/>
      <w:r w:rsidRPr="0056408B">
        <w:rPr>
          <w:rFonts w:cs="Times New Roman"/>
          <w:szCs w:val="24"/>
        </w:rPr>
        <w:lastRenderedPageBreak/>
        <w:t>Introduction</w:t>
      </w:r>
      <w:bookmarkEnd w:id="3"/>
    </w:p>
    <w:p w:rsidR="00997568" w:rsidRPr="00216655" w:rsidRDefault="00134EB1" w:rsidP="007D717D">
      <w:pPr>
        <w:tabs>
          <w:tab w:val="left" w:pos="3405"/>
        </w:tabs>
        <w:rPr>
          <w:rFonts w:eastAsiaTheme="minorEastAsia"/>
        </w:rPr>
      </w:pPr>
      <w:r>
        <w:t>This course has</w:t>
      </w:r>
      <w:r w:rsidR="00002C51">
        <w:t xml:space="preserve"> a number of units. Among the units in this course </w:t>
      </w:r>
      <w:r w:rsidR="00F0052A">
        <w:t>is stress</w:t>
      </w:r>
      <w:r w:rsidR="00002C51">
        <w:t xml:space="preserve"> and strain, deflection of beams and shafts,</w:t>
      </w:r>
      <w:r w:rsidR="00ED1069">
        <w:t xml:space="preserve"> bending,</w:t>
      </w:r>
      <w:r w:rsidR="00002C51">
        <w:t xml:space="preserve"> transverse shear and buckling of columns. </w:t>
      </w:r>
      <w:r w:rsidR="00A30511">
        <w:t xml:space="preserve"> There are two types of stress; shear stress and normal stress.</w:t>
      </w:r>
      <w:r w:rsidR="008B4BD7">
        <w:t xml:space="preserve"> Their formulae are relatively the same; </w:t>
      </w:r>
      <m:oMath>
        <m:r>
          <w:rPr>
            <w:rFonts w:ascii="Cambria Math" w:hAnsi="Cambria Math"/>
          </w:rPr>
          <m:t>τ</m:t>
        </m:r>
      </m:oMath>
      <w:r w:rsidR="008B4BD7">
        <w:rPr>
          <w:rFonts w:eastAsiaTheme="minorEastAsia"/>
        </w:rPr>
        <w:t xml:space="preserve"> = F/A</w:t>
      </w:r>
      <w:r w:rsidR="00BA565A">
        <w:rPr>
          <w:rFonts w:eastAsiaTheme="minorEastAsia"/>
        </w:rPr>
        <w:t xml:space="preserve">. </w:t>
      </w:r>
      <w:r w:rsidR="00CA2FDF">
        <w:rPr>
          <w:rFonts w:eastAsiaTheme="minorEastAsia"/>
        </w:rPr>
        <w:t>Defection could</w:t>
      </w:r>
      <w:r w:rsidR="00BA565A">
        <w:rPr>
          <w:rFonts w:eastAsiaTheme="minorEastAsia"/>
        </w:rPr>
        <w:t xml:space="preserve"> </w:t>
      </w:r>
      <w:r w:rsidR="00CA2FDF">
        <w:rPr>
          <w:rFonts w:eastAsiaTheme="minorEastAsia"/>
        </w:rPr>
        <w:t xml:space="preserve">be </w:t>
      </w:r>
      <w:r w:rsidR="00BA565A">
        <w:rPr>
          <w:rFonts w:eastAsiaTheme="minorEastAsia"/>
        </w:rPr>
        <w:t>calculated using three methods; integration method, Macaulay`s a</w:t>
      </w:r>
      <w:r w:rsidR="00CA2FDF">
        <w:rPr>
          <w:rFonts w:eastAsiaTheme="minorEastAsia"/>
        </w:rPr>
        <w:t>n</w:t>
      </w:r>
      <w:r w:rsidR="00BA565A">
        <w:rPr>
          <w:rFonts w:eastAsiaTheme="minorEastAsia"/>
        </w:rPr>
        <w:t xml:space="preserve">d moment area method. In this unit, both slope and deflection are of interest. </w:t>
      </w:r>
      <w:r w:rsidR="00584C0E">
        <w:rPr>
          <w:rFonts w:eastAsiaTheme="minorEastAsia"/>
        </w:rPr>
        <w:t xml:space="preserve">Transverse shear </w:t>
      </w:r>
      <w:r w:rsidR="007812C0">
        <w:rPr>
          <w:rFonts w:eastAsiaTheme="minorEastAsia"/>
        </w:rPr>
        <w:t xml:space="preserve">is caused by transverse loading which causes shear stress. </w:t>
      </w:r>
      <w:r w:rsidR="00CA2FDF">
        <w:rPr>
          <w:rFonts w:eastAsiaTheme="minorEastAsia"/>
        </w:rPr>
        <w:t xml:space="preserve">Bending on the other hand is </w:t>
      </w:r>
      <w:r w:rsidR="008C56B4">
        <w:rPr>
          <w:rFonts w:eastAsiaTheme="minorEastAsia"/>
        </w:rPr>
        <w:t xml:space="preserve">change of a transverse section of a beam due to loading at any point along the beam. </w:t>
      </w:r>
      <w:r w:rsidR="00202480">
        <w:rPr>
          <w:rFonts w:eastAsiaTheme="minorEastAsia"/>
        </w:rPr>
        <w:t xml:space="preserve">It is caused by variation of longitudinal strain </w:t>
      </w:r>
      <w:r w:rsidR="002A0CC1">
        <w:rPr>
          <w:rFonts w:eastAsiaTheme="minorEastAsia"/>
        </w:rPr>
        <w:t xml:space="preserve">linearly from zero. </w:t>
      </w:r>
      <w:r w:rsidR="00AB09F8">
        <w:rPr>
          <w:rFonts w:eastAsiaTheme="minorEastAsia"/>
        </w:rPr>
        <w:t xml:space="preserve">Buckling of columns is deflection of beam literally. </w:t>
      </w:r>
      <w:r w:rsidR="00AB4DA3">
        <w:rPr>
          <w:rFonts w:eastAsiaTheme="minorEastAsia"/>
        </w:rPr>
        <w:t xml:space="preserve">Critical load is that maximum load supported by a beam before it bucks. </w:t>
      </w:r>
      <w:r w:rsidR="0089396F">
        <w:rPr>
          <w:rFonts w:eastAsiaTheme="minorEastAsia"/>
        </w:rPr>
        <w:t xml:space="preserve">Buckling </w:t>
      </w:r>
      <w:r w:rsidR="00B03518">
        <w:rPr>
          <w:rFonts w:eastAsiaTheme="minorEastAsia"/>
        </w:rPr>
        <w:t>knowledge,</w:t>
      </w:r>
      <w:r w:rsidR="001C2082">
        <w:rPr>
          <w:rFonts w:eastAsiaTheme="minorEastAsia"/>
        </w:rPr>
        <w:t xml:space="preserve"> </w:t>
      </w:r>
      <w:r w:rsidR="00B03518">
        <w:rPr>
          <w:rFonts w:eastAsiaTheme="minorEastAsia"/>
        </w:rPr>
        <w:t>is</w:t>
      </w:r>
      <w:r w:rsidR="001C2082">
        <w:rPr>
          <w:rFonts w:eastAsiaTheme="minorEastAsia"/>
        </w:rPr>
        <w:t xml:space="preserve"> useful when </w:t>
      </w:r>
      <w:r w:rsidR="00F67E4F">
        <w:rPr>
          <w:rFonts w:eastAsiaTheme="minorEastAsia"/>
        </w:rPr>
        <w:t xml:space="preserve">constructing bridge and tall </w:t>
      </w:r>
      <w:r w:rsidR="00B40330">
        <w:rPr>
          <w:rFonts w:eastAsiaTheme="minorEastAsia"/>
        </w:rPr>
        <w:t>story</w:t>
      </w:r>
      <w:r w:rsidR="00F67E4F">
        <w:rPr>
          <w:rFonts w:eastAsiaTheme="minorEastAsia"/>
        </w:rPr>
        <w:t xml:space="preserve"> </w:t>
      </w:r>
      <w:r w:rsidR="00B03518">
        <w:rPr>
          <w:rFonts w:eastAsiaTheme="minorEastAsia"/>
        </w:rPr>
        <w:t>buildings. There</w:t>
      </w:r>
      <w:r w:rsidR="00203481">
        <w:rPr>
          <w:rFonts w:eastAsiaTheme="minorEastAsia"/>
        </w:rPr>
        <w:t xml:space="preserve"> are many units in this course such as those in lecture notes one, lecture notes two and lecture notes three. However, due to the limited time </w:t>
      </w:r>
      <w:r w:rsidR="00FE6E81">
        <w:rPr>
          <w:rFonts w:eastAsiaTheme="minorEastAsia"/>
        </w:rPr>
        <w:t>in one semester, the other topics are distributed across other semesters.</w:t>
      </w:r>
    </w:p>
    <w:p w:rsidR="00997568" w:rsidRPr="007D717D" w:rsidRDefault="00997568" w:rsidP="007D717D">
      <w:pPr>
        <w:tabs>
          <w:tab w:val="left" w:pos="3405"/>
        </w:tabs>
        <w:sectPr w:rsidR="00997568" w:rsidRPr="007D717D">
          <w:pgSz w:w="12240" w:h="15840"/>
          <w:pgMar w:top="1440" w:right="1440" w:bottom="1440" w:left="1440" w:header="720" w:footer="720" w:gutter="0"/>
          <w:cols w:space="720"/>
          <w:docGrid w:linePitch="360"/>
        </w:sectPr>
      </w:pPr>
      <w:r>
        <w:t xml:space="preserve">Shear force diagram and bending moment diagrams ran across entire course. </w:t>
      </w:r>
      <w:r w:rsidR="00202480">
        <w:t>Simple representation of the whole beam this way made understanding much easier for students.</w:t>
      </w:r>
      <w:r w:rsidR="009E1D36">
        <w:t xml:space="preserve"> The unit did not have much since there was no laboratory to be carried out. Numerous </w:t>
      </w:r>
      <w:r w:rsidR="00B40330">
        <w:t>tutorials,</w:t>
      </w:r>
      <w:r w:rsidR="009E1D36">
        <w:t xml:space="preserve"> however, were in large supply. </w:t>
      </w:r>
      <w:r w:rsidR="003D6CEC">
        <w:t>The course is very useful in almost every area of engineering where beams and columns would be used. Understanding such properties of beams and columns reduces the number of buildings and bridges failing and then collapsing which sometimes ends life of many.</w:t>
      </w:r>
    </w:p>
    <w:p w:rsidR="00A419C9" w:rsidRPr="0056408B" w:rsidRDefault="00A419C9" w:rsidP="00A419C9">
      <w:pPr>
        <w:pStyle w:val="Heading1"/>
        <w:rPr>
          <w:rFonts w:cs="Times New Roman"/>
          <w:szCs w:val="24"/>
        </w:rPr>
      </w:pPr>
      <w:bookmarkStart w:id="4" w:name="_Toc496092823"/>
      <w:r w:rsidRPr="0056408B">
        <w:rPr>
          <w:rFonts w:cs="Times New Roman"/>
          <w:szCs w:val="24"/>
        </w:rPr>
        <w:lastRenderedPageBreak/>
        <w:t>Response to learning outcomes</w:t>
      </w:r>
      <w:bookmarkEnd w:id="4"/>
    </w:p>
    <w:p w:rsidR="00A419C9" w:rsidRDefault="00A419C9" w:rsidP="00174B8B">
      <w:pPr>
        <w:pStyle w:val="Heading2"/>
      </w:pPr>
      <w:bookmarkStart w:id="5" w:name="_Toc496092824"/>
      <w:r w:rsidRPr="0056408B">
        <w:t>Learning outcome 1</w:t>
      </w:r>
      <w:bookmarkEnd w:id="5"/>
      <w:r w:rsidRPr="0056408B">
        <w:t xml:space="preserve"> </w:t>
      </w:r>
    </w:p>
    <w:p w:rsidR="001E0C31" w:rsidRPr="001E0C31" w:rsidRDefault="001E0C31" w:rsidP="001E0C31">
      <w:r>
        <w:t xml:space="preserve">The units in this course has provide knowledge on behavior of beams and columns when they are exposed to deformation and forces under different conditions. </w:t>
      </w:r>
      <w:r w:rsidR="00C91B05">
        <w:t xml:space="preserve">The units in the course has given students a very strong foundation for further </w:t>
      </w:r>
      <w:r w:rsidR="0045011C">
        <w:t>studies in structural mechanics and solid mechanics and other courses related to solid mechanics. Other course that may need this useful knowledge include material science, geology and geotechnics.</w:t>
      </w:r>
      <w:r w:rsidR="00AC3563">
        <w:t xml:space="preserve"> Basic concept on strain, stress and material law are gained and emphasis put on elastic property. </w:t>
      </w:r>
    </w:p>
    <w:p w:rsidR="001E0C31" w:rsidRPr="001E0C31" w:rsidRDefault="001E0C31" w:rsidP="001E0C31"/>
    <w:p w:rsidR="00A419C9" w:rsidRDefault="00A419C9" w:rsidP="00174B8B">
      <w:pPr>
        <w:pStyle w:val="Heading2"/>
      </w:pPr>
      <w:bookmarkStart w:id="6" w:name="_Toc496092825"/>
      <w:r w:rsidRPr="0056408B">
        <w:t>Learning outcome 2</w:t>
      </w:r>
      <w:bookmarkEnd w:id="6"/>
    </w:p>
    <w:p w:rsidR="00B6402A" w:rsidRPr="00B6402A" w:rsidRDefault="00B6402A" w:rsidP="00B6402A">
      <w:r>
        <w:t xml:space="preserve">As it was stated in learning outcome 1, </w:t>
      </w:r>
      <w:r w:rsidR="00696F6F">
        <w:t xml:space="preserve">some of the topics related to solid mechanics include material science, geology and geotechnics. </w:t>
      </w:r>
      <w:r w:rsidR="002D6E15">
        <w:t xml:space="preserve">Material science is the study of </w:t>
      </w:r>
      <w:r w:rsidR="00C81E64">
        <w:t xml:space="preserve">materials for the purpose of using the knowledge to make systems, components, equipment and tools for every use. </w:t>
      </w:r>
      <w:r w:rsidR="0076581E">
        <w:t xml:space="preserve">The knowledge is also used in medicine. </w:t>
      </w:r>
      <w:r w:rsidR="006201F5">
        <w:t xml:space="preserve">It is a topic which has helped to advance manufacturing and to take care of environment. </w:t>
      </w:r>
      <w:r w:rsidR="00DA618C">
        <w:t xml:space="preserve">Renewable energy also fall in this category. </w:t>
      </w:r>
      <w:r w:rsidR="00DC221F">
        <w:t xml:space="preserve">Geotechnics is application of engineering principle </w:t>
      </w:r>
      <w:proofErr w:type="gramStart"/>
      <w:r w:rsidR="00DC221F">
        <w:t>an</w:t>
      </w:r>
      <w:proofErr w:type="gramEnd"/>
      <w:r w:rsidR="00DC221F">
        <w:t xml:space="preserve"> scientific methods to the interpretation, use and acquisition of knowledge of materials both on earth and in the crust for design of useful work and solution of engineering problem. </w:t>
      </w:r>
    </w:p>
    <w:p w:rsidR="00A419C9" w:rsidRDefault="00A419C9" w:rsidP="00174B8B">
      <w:pPr>
        <w:pStyle w:val="Heading2"/>
      </w:pPr>
      <w:bookmarkStart w:id="7" w:name="_Toc496092826"/>
      <w:r w:rsidRPr="0056408B">
        <w:t>Learning outcome 3</w:t>
      </w:r>
      <w:bookmarkEnd w:id="7"/>
    </w:p>
    <w:p w:rsidR="00E82A0C" w:rsidRPr="00E82A0C" w:rsidRDefault="00E82A0C" w:rsidP="00E82A0C">
      <w:r>
        <w:t>Among the most emphasized knowledge in this course is the fracture and yield criteria</w:t>
      </w:r>
      <w:r w:rsidR="00643A8E">
        <w:t xml:space="preserve">. Such knowledge is invariable in every area where beams and columns are used. </w:t>
      </w:r>
      <w:r w:rsidR="00A25FAB">
        <w:t xml:space="preserve">Mechanical characteristics of frames and beams such as deformation, torsion, stress and strain </w:t>
      </w:r>
      <w:r w:rsidR="0003356C">
        <w:t xml:space="preserve">are well illustrated with clear picture. </w:t>
      </w:r>
      <w:r w:rsidR="005D06B3">
        <w:t>Maximum work which can be done by a beam</w:t>
      </w:r>
      <w:r w:rsidR="00BB3030">
        <w:t xml:space="preserve"> is arguably </w:t>
      </w:r>
      <w:r w:rsidR="00BB3030">
        <w:lastRenderedPageBreak/>
        <w:t>calculated with formulae illustrated in each topic here. Statically indeterminate frames and beams were also well discussed.</w:t>
      </w:r>
      <w:r w:rsidR="003D1C5B">
        <w:t xml:space="preserve"> Though it was not very clear, </w:t>
      </w:r>
      <w:r w:rsidR="00A05116">
        <w:t xml:space="preserve">second order bending theory was also covered. </w:t>
      </w:r>
      <w:r w:rsidR="001244EF">
        <w:t xml:space="preserve">Elastic instability also called buckling was well discussed. </w:t>
      </w:r>
    </w:p>
    <w:p w:rsidR="00A419C9" w:rsidRDefault="00A419C9" w:rsidP="00174B8B">
      <w:pPr>
        <w:pStyle w:val="Heading2"/>
      </w:pPr>
      <w:bookmarkStart w:id="8" w:name="_Toc496092827"/>
      <w:r w:rsidRPr="0056408B">
        <w:t>Learning outcome 4</w:t>
      </w:r>
      <w:bookmarkEnd w:id="8"/>
    </w:p>
    <w:p w:rsidR="00A419C9" w:rsidRDefault="00EA4477" w:rsidP="00A419C9">
      <w:r>
        <w:t xml:space="preserve">The fourth outcome is the application </w:t>
      </w:r>
      <w:r w:rsidR="000F67B9">
        <w:t>of theory</w:t>
      </w:r>
      <w:r>
        <w:t xml:space="preserve"> in this course to calculate moment, stress, strain, deflections in as many structural members as possible</w:t>
      </w:r>
      <w:r w:rsidR="005C25E2">
        <w:t xml:space="preserve"> which are subjected to bending, </w:t>
      </w:r>
      <w:r w:rsidR="00413EFE">
        <w:t>torsion</w:t>
      </w:r>
      <w:r w:rsidR="005C25E2">
        <w:t xml:space="preserve">, compression, tension either individually or in combination. </w:t>
      </w:r>
      <w:r w:rsidR="00413EFE">
        <w:t>The theory would</w:t>
      </w:r>
      <w:r w:rsidR="000F67B9">
        <w:t xml:space="preserve"> be</w:t>
      </w:r>
      <w:r w:rsidR="00413EFE">
        <w:t xml:space="preserve"> applied to beams in bending, circular shafts that are in torsion, members in pure shear and bars that are loaded axially. </w:t>
      </w:r>
      <w:r w:rsidR="006C7B58">
        <w:t xml:space="preserve">This was also applied on the trusses. </w:t>
      </w:r>
    </w:p>
    <w:p w:rsidR="00A419C9" w:rsidRDefault="00A419C9" w:rsidP="00174B8B">
      <w:pPr>
        <w:pStyle w:val="Heading2"/>
      </w:pPr>
      <w:bookmarkStart w:id="9" w:name="_Toc496092828"/>
      <w:r w:rsidRPr="0056408B">
        <w:t>Learning outcome 5</w:t>
      </w:r>
      <w:bookmarkEnd w:id="9"/>
    </w:p>
    <w:p w:rsidR="00BE75E9" w:rsidRPr="00BE75E9" w:rsidRDefault="00BE75E9" w:rsidP="00BE75E9">
      <w:r>
        <w:t xml:space="preserve">Visual representation of shear force and bending moment in diagrams would be the learning outcome. </w:t>
      </w:r>
      <w:r w:rsidR="00FB3EBC">
        <w:t>With such moment and shear force diagrams understanding stress at a point and relationship between stress and strain</w:t>
      </w:r>
      <w:r w:rsidR="006F5A99">
        <w:t xml:space="preserve"> is </w:t>
      </w:r>
      <w:r w:rsidR="00981A4C">
        <w:t>simplified for</w:t>
      </w:r>
      <w:r w:rsidR="00CA7258">
        <w:t xml:space="preserve"> all kind of materials. </w:t>
      </w:r>
      <w:r w:rsidR="00981A4C">
        <w:t xml:space="preserve">This way calculation of principle angles and stresses becomes clearer. With that, maximum angle and shearing stress are also simplified. Before drawing </w:t>
      </w:r>
      <w:r w:rsidR="007E0BB1">
        <w:t>shear</w:t>
      </w:r>
      <w:r w:rsidR="00981A4C">
        <w:t xml:space="preserve"> force and bending moment diagram, </w:t>
      </w:r>
      <w:r w:rsidR="00B50B22">
        <w:t>free body diagram</w:t>
      </w:r>
      <w:r w:rsidR="007E0BB1">
        <w:t xml:space="preserve"> are important to draw for a clear image and idea how the </w:t>
      </w:r>
      <w:r w:rsidR="00BE53F5">
        <w:t>forces are distributed in the beam, frame or column.</w:t>
      </w:r>
    </w:p>
    <w:p w:rsidR="00A419C9" w:rsidRDefault="00A419C9" w:rsidP="00174B8B">
      <w:pPr>
        <w:pStyle w:val="Heading2"/>
      </w:pPr>
      <w:bookmarkStart w:id="10" w:name="_Toc496092829"/>
      <w:r w:rsidRPr="0056408B">
        <w:t>Learning outcome 6</w:t>
      </w:r>
      <w:bookmarkEnd w:id="10"/>
    </w:p>
    <w:p w:rsidR="0002195F" w:rsidRPr="0002195F" w:rsidRDefault="0002195F" w:rsidP="0002195F">
      <w:r>
        <w:t>There are countless learning methods used by learners so that their learning can be effective. There would be no need of one spending many hours studying for something and eventually end</w:t>
      </w:r>
      <w:r w:rsidR="00CF271C">
        <w:t xml:space="preserve"> </w:t>
      </w:r>
      <w:r>
        <w:t xml:space="preserve">up </w:t>
      </w:r>
      <w:r w:rsidR="00CF271C">
        <w:t>understanding</w:t>
      </w:r>
      <w:r>
        <w:t xml:space="preserve"> less than 40%. Among the many </w:t>
      </w:r>
      <w:r w:rsidR="00CF271C">
        <w:t xml:space="preserve">techniques applied is self-learning. It is a technique where one teaching himself or herself about a subject or a given topic. </w:t>
      </w:r>
      <w:r w:rsidR="00452A4A">
        <w:t xml:space="preserve">This way, someone is able to tell the best conditions which facilitates the learning process. </w:t>
      </w:r>
      <w:r w:rsidR="00F53A7A">
        <w:t xml:space="preserve">It I also possible </w:t>
      </w:r>
      <w:r w:rsidR="00F53A7A">
        <w:lastRenderedPageBreak/>
        <w:t xml:space="preserve">to easily identify the most difficult concept and either </w:t>
      </w:r>
      <w:r w:rsidR="00CE52C9">
        <w:t>allocate</w:t>
      </w:r>
      <w:r w:rsidR="00F53A7A">
        <w:t xml:space="preserve"> more time for it or seek help from tutors or other students. </w:t>
      </w:r>
    </w:p>
    <w:p w:rsidR="00A419C9" w:rsidRPr="0056408B" w:rsidRDefault="00A419C9" w:rsidP="00174B8B">
      <w:pPr>
        <w:pStyle w:val="Heading2"/>
      </w:pPr>
      <w:bookmarkStart w:id="11" w:name="_Toc496092830"/>
      <w:r w:rsidRPr="0056408B">
        <w:t>Learning outcome 7</w:t>
      </w:r>
      <w:bookmarkEnd w:id="11"/>
    </w:p>
    <w:p w:rsidR="00A419C9" w:rsidRPr="0056408B" w:rsidRDefault="00A419C9" w:rsidP="00A419C9">
      <w:r w:rsidRPr="0056408B">
        <w:t xml:space="preserve">Kindly find the </w:t>
      </w:r>
      <w:r w:rsidR="00CE52C9">
        <w:t>twelve</w:t>
      </w:r>
      <w:r w:rsidRPr="0056408B">
        <w:t>-week journal in the appendix as required in the instructions</w:t>
      </w:r>
    </w:p>
    <w:p w:rsidR="00A419C9" w:rsidRDefault="00A419C9" w:rsidP="00174B8B">
      <w:pPr>
        <w:pStyle w:val="Heading2"/>
      </w:pPr>
      <w:bookmarkStart w:id="12" w:name="_Toc496092831"/>
      <w:r w:rsidRPr="0056408B">
        <w:t>Learning outcome 8</w:t>
      </w:r>
      <w:bookmarkEnd w:id="12"/>
    </w:p>
    <w:p w:rsidR="00974F03" w:rsidRPr="00BB2CB8" w:rsidRDefault="00974F03" w:rsidP="00A419C9">
      <w:bookmarkStart w:id="13" w:name="_Hlk495950087"/>
      <w:r>
        <w:t xml:space="preserve">A group formed for discussion and other studying purposes has all kinds of people. They may be of </w:t>
      </w:r>
      <w:r w:rsidR="00C61508">
        <w:t>different</w:t>
      </w:r>
      <w:r>
        <w:t xml:space="preserve"> religion, culture or even </w:t>
      </w:r>
      <w:r w:rsidR="00B6368D">
        <w:t xml:space="preserve">race. Knowing how to treat each other well despite of all these differences is one quality that is very useful. </w:t>
      </w:r>
      <w:r w:rsidR="00F262B1">
        <w:t xml:space="preserve">Treating each other equally is the best policy adopted in our and therefore everyone had a role to play. </w:t>
      </w:r>
      <w:r w:rsidR="005B303C">
        <w:t>Those having medical conditions which would not allow them to be subjected to some environmental conditions</w:t>
      </w:r>
      <w:r w:rsidR="00C61508">
        <w:t xml:space="preserve"> would work in places where they did not have to face such conditions. </w:t>
      </w:r>
    </w:p>
    <w:p w:rsidR="00A419C9" w:rsidRDefault="00A419C9" w:rsidP="00A419C9">
      <w:pPr>
        <w:pStyle w:val="Heading1"/>
        <w:rPr>
          <w:rFonts w:cs="Times New Roman"/>
          <w:szCs w:val="24"/>
        </w:rPr>
      </w:pPr>
      <w:bookmarkStart w:id="14" w:name="_Toc496092832"/>
      <w:bookmarkEnd w:id="13"/>
      <w:r w:rsidRPr="0056408B">
        <w:rPr>
          <w:rFonts w:cs="Times New Roman"/>
          <w:szCs w:val="24"/>
        </w:rPr>
        <w:t>Discussion</w:t>
      </w:r>
      <w:bookmarkEnd w:id="14"/>
    </w:p>
    <w:p w:rsidR="00860A5E" w:rsidRDefault="00860A5E" w:rsidP="00A419C9">
      <w:r>
        <w:t>The achievement from this course were many. Such may include the use of bending moment theory to calculate strain, stress and deflection.</w:t>
      </w:r>
      <w:r w:rsidR="007139E6">
        <w:t xml:space="preserve"> Use of free body diagram to depict clear the direction of forces and moment and also the points where such forces acted upon was inevitable. </w:t>
      </w:r>
    </w:p>
    <w:p w:rsidR="001D718F" w:rsidRDefault="001D718F" w:rsidP="00A419C9">
      <w:r>
        <w:t xml:space="preserve">The application of such knowledge to calculate the principle forces, moments and angles </w:t>
      </w:r>
      <w:r w:rsidR="00AE38A9">
        <w:t>was inspiring</w:t>
      </w:r>
      <w:r>
        <w:t xml:space="preserve">. </w:t>
      </w:r>
      <w:r w:rsidR="00AE38A9">
        <w:t xml:space="preserve">For buckling beams, the points of failure would be strengthened to make them not to fail. </w:t>
      </w:r>
    </w:p>
    <w:p w:rsidR="001B42BE" w:rsidRDefault="001B42BE" w:rsidP="00A419C9">
      <w:pPr>
        <w:sectPr w:rsidR="001B42BE">
          <w:pgSz w:w="12240" w:h="15840"/>
          <w:pgMar w:top="1440" w:right="1440" w:bottom="1440" w:left="1440" w:header="720" w:footer="720" w:gutter="0"/>
          <w:cols w:space="720"/>
          <w:docGrid w:linePitch="360"/>
        </w:sectPr>
      </w:pPr>
      <w:r>
        <w:t xml:space="preserve">Knowing the best places to put forces in a beam or knowing the best orientation of a beam to avoid failure, was found very useful. </w:t>
      </w:r>
    </w:p>
    <w:p w:rsidR="00A419C9" w:rsidRDefault="00A419C9" w:rsidP="00A419C9">
      <w:pPr>
        <w:pStyle w:val="Heading1"/>
        <w:rPr>
          <w:rFonts w:cs="Times New Roman"/>
          <w:szCs w:val="24"/>
        </w:rPr>
      </w:pPr>
      <w:bookmarkStart w:id="15" w:name="_Toc496092833"/>
      <w:r w:rsidRPr="0056408B">
        <w:rPr>
          <w:rFonts w:cs="Times New Roman"/>
          <w:szCs w:val="24"/>
        </w:rPr>
        <w:lastRenderedPageBreak/>
        <w:t>Appendix</w:t>
      </w:r>
      <w:bookmarkEnd w:id="15"/>
    </w:p>
    <w:p w:rsidR="00A419C9" w:rsidRPr="0056408B" w:rsidRDefault="00A419C9" w:rsidP="00174B8B">
      <w:pPr>
        <w:pStyle w:val="Heading2"/>
        <w:numPr>
          <w:ilvl w:val="0"/>
          <w:numId w:val="5"/>
        </w:numPr>
      </w:pPr>
      <w:bookmarkStart w:id="16" w:name="_Toc496092834"/>
      <w:r w:rsidRPr="0056408B">
        <w:t>12-week journal</w:t>
      </w:r>
      <w:bookmarkEnd w:id="16"/>
    </w:p>
    <w:p w:rsidR="00A419C9" w:rsidRPr="0056408B" w:rsidRDefault="00A419C9" w:rsidP="00FC0393">
      <w:pPr>
        <w:pStyle w:val="Heading3"/>
      </w:pPr>
      <w:bookmarkStart w:id="17" w:name="_Toc496092835"/>
      <w:r w:rsidRPr="00FC0393">
        <w:rPr>
          <w:rStyle w:val="Heading3Char"/>
        </w:rPr>
        <w:t xml:space="preserve">Week </w:t>
      </w:r>
      <w:r w:rsidRPr="0056408B">
        <w:t>1</w:t>
      </w:r>
      <w:bookmarkEnd w:id="17"/>
    </w:p>
    <w:p w:rsidR="00F22422" w:rsidRPr="005466D9" w:rsidRDefault="005466D9" w:rsidP="00A419C9">
      <w:r>
        <w:t xml:space="preserve">Stress and strain are the topics for this week. Though to a lay man they sound the same. They are total different. I was surprised to see that they mean two different things in engineering. </w:t>
      </w:r>
      <w:r w:rsidR="00C53328">
        <w:t>Stress is force over area while strain is the change in longitudinal length.</w:t>
      </w:r>
      <w:r w:rsidR="00CD05FE">
        <w:t xml:space="preserve"> The topic was not very boring </w:t>
      </w:r>
      <w:r w:rsidR="0055248F">
        <w:t xml:space="preserve">I thought it would. The week was success as far as the </w:t>
      </w:r>
      <w:r w:rsidR="003A78AF">
        <w:t xml:space="preserve">solid mechanics </w:t>
      </w:r>
      <w:r w:rsidR="00B05190">
        <w:t>is concerned.</w:t>
      </w:r>
    </w:p>
    <w:p w:rsidR="00A419C9" w:rsidRDefault="00A419C9" w:rsidP="00FC0393">
      <w:pPr>
        <w:pStyle w:val="Heading3"/>
      </w:pPr>
      <w:bookmarkStart w:id="18" w:name="_Toc496092836"/>
      <w:r w:rsidRPr="0056408B">
        <w:t>Week 2</w:t>
      </w:r>
      <w:bookmarkEnd w:id="18"/>
    </w:p>
    <w:p w:rsidR="00B05190" w:rsidRPr="00085D1E" w:rsidRDefault="008E53E5" w:rsidP="00A419C9">
      <w:r>
        <w:t>Bending</w:t>
      </w:r>
      <w:r w:rsidR="00BF1DA1">
        <w:t xml:space="preserve">. </w:t>
      </w:r>
      <w:r w:rsidR="00791B51">
        <w:t xml:space="preserve">Just as I thought </w:t>
      </w:r>
      <w:r w:rsidR="006B1BEF">
        <w:t>it was</w:t>
      </w:r>
      <w:r w:rsidR="000740BB">
        <w:t>.</w:t>
      </w:r>
      <w:r w:rsidR="006B1BEF">
        <w:t xml:space="preserve"> </w:t>
      </w:r>
      <w:r w:rsidR="000740BB">
        <w:t>A</w:t>
      </w:r>
      <w:r w:rsidR="006B1BEF">
        <w:t xml:space="preserve"> simple name covering the numerous calculations behind it. </w:t>
      </w:r>
      <w:r w:rsidR="006D0ADF">
        <w:t>The three methods of calculating the slope and the strain are interesting only that they were not very clear to me at first.</w:t>
      </w:r>
      <w:r w:rsidR="00632955">
        <w:t xml:space="preserve"> A normal week for me it has been. </w:t>
      </w:r>
    </w:p>
    <w:p w:rsidR="00A419C9" w:rsidRDefault="00A419C9" w:rsidP="00FC0393">
      <w:pPr>
        <w:pStyle w:val="Heading3"/>
      </w:pPr>
      <w:bookmarkStart w:id="19" w:name="_Toc496092837"/>
      <w:r w:rsidRPr="0056408B">
        <w:t>Week 3</w:t>
      </w:r>
      <w:bookmarkEnd w:id="19"/>
    </w:p>
    <w:p w:rsidR="00A419C9" w:rsidRPr="00F83CBD" w:rsidRDefault="008D6E4A" w:rsidP="00A419C9">
      <w:r>
        <w:t xml:space="preserve">Transverse shear is just not as simple as it sounds. </w:t>
      </w:r>
      <w:r w:rsidR="000561C6">
        <w:t xml:space="preserve">The diagrams about the shear force and moment made is it bearable for me. </w:t>
      </w:r>
      <w:r w:rsidR="00971FE4">
        <w:t xml:space="preserve"> I wish this woul</w:t>
      </w:r>
      <w:r w:rsidR="007D28E1">
        <w:t>d</w:t>
      </w:r>
      <w:r w:rsidR="00971FE4">
        <w:t xml:space="preserve"> be case with other units in this course. </w:t>
      </w:r>
      <w:r w:rsidR="007D28E1">
        <w:t xml:space="preserve">Pin joint, moment distribution…. Thank God that the week has come to an end. </w:t>
      </w:r>
    </w:p>
    <w:p w:rsidR="00A419C9" w:rsidRDefault="00A419C9" w:rsidP="00C34530">
      <w:pPr>
        <w:pStyle w:val="Heading3"/>
      </w:pPr>
      <w:bookmarkStart w:id="20" w:name="_Toc496092838"/>
      <w:r w:rsidRPr="0056408B">
        <w:t>Week 4</w:t>
      </w:r>
      <w:bookmarkEnd w:id="20"/>
    </w:p>
    <w:p w:rsidR="00A419C9" w:rsidRPr="00C249D7" w:rsidRDefault="00AB0E47" w:rsidP="00A419C9">
      <w:r>
        <w:t xml:space="preserve">The lecturer introduced a new topic, deflection of beams and shafts! The theory and calculations behind it did not seem very hard to </w:t>
      </w:r>
      <w:r w:rsidR="00B5126D">
        <w:t xml:space="preserve">me. </w:t>
      </w:r>
      <w:r w:rsidR="006078EE">
        <w:t>This week am determine</w:t>
      </w:r>
      <w:r w:rsidR="0006473E">
        <w:t>d</w:t>
      </w:r>
      <w:r w:rsidR="006078EE">
        <w:t xml:space="preserve"> to understand at least </w:t>
      </w:r>
      <w:r w:rsidR="004720B4">
        <w:t xml:space="preserve">most of the content if not everything. </w:t>
      </w:r>
      <w:r w:rsidR="00BD5936">
        <w:t xml:space="preserve">Shafts are not very different from the beams on that they transmit power. </w:t>
      </w:r>
    </w:p>
    <w:p w:rsidR="00A419C9" w:rsidRDefault="00A419C9" w:rsidP="00C34530">
      <w:pPr>
        <w:pStyle w:val="Heading3"/>
      </w:pPr>
      <w:bookmarkStart w:id="21" w:name="_Toc496092839"/>
      <w:r w:rsidRPr="0056408B">
        <w:lastRenderedPageBreak/>
        <w:t>Week 5</w:t>
      </w:r>
      <w:bookmarkEnd w:id="21"/>
    </w:p>
    <w:p w:rsidR="00EF1D0E" w:rsidRPr="00EF1D0E" w:rsidRDefault="00EF1D0E" w:rsidP="00EF1D0E">
      <w:r>
        <w:t xml:space="preserve">Deflection continues! </w:t>
      </w:r>
      <w:r w:rsidR="008F05F1">
        <w:t xml:space="preserve">Integration method sound very common method while </w:t>
      </w:r>
      <w:r w:rsidR="008D54D3">
        <w:t>Macaulay</w:t>
      </w:r>
      <w:r w:rsidR="008F05F1">
        <w:t xml:space="preserve"> sounds very cool. </w:t>
      </w:r>
      <w:r w:rsidR="00654996">
        <w:t xml:space="preserve">I would go with the later only I don’t know the one which will be asked in the exam. </w:t>
      </w:r>
      <w:r w:rsidR="008D54D3">
        <w:t>Moment area methods sounds simple but it is a bit tedious compare to the other two.</w:t>
      </w:r>
    </w:p>
    <w:p w:rsidR="00A419C9" w:rsidRDefault="00A419C9" w:rsidP="00C34530">
      <w:pPr>
        <w:pStyle w:val="Heading3"/>
      </w:pPr>
      <w:bookmarkStart w:id="22" w:name="_Toc496092840"/>
      <w:r w:rsidRPr="0056408B">
        <w:t>Week 6</w:t>
      </w:r>
      <w:bookmarkEnd w:id="22"/>
    </w:p>
    <w:p w:rsidR="008D54D3" w:rsidRPr="008D54D3" w:rsidRDefault="008D54D3" w:rsidP="008D54D3">
      <w:r>
        <w:t xml:space="preserve">This week we get to prepare for the test. </w:t>
      </w:r>
      <w:r w:rsidR="009A46DF">
        <w:t xml:space="preserve"> The formulae and the theory learnt all </w:t>
      </w:r>
      <w:r w:rsidR="00CE324D">
        <w:t>t</w:t>
      </w:r>
      <w:r w:rsidR="009A46DF">
        <w:t>hrough</w:t>
      </w:r>
      <w:r w:rsidR="00B57F15">
        <w:t xml:space="preserve"> will come in handy now. </w:t>
      </w:r>
      <w:r w:rsidR="00EE0130">
        <w:t xml:space="preserve">Revision has not been my best academic activity but </w:t>
      </w:r>
      <w:r w:rsidR="00424D3F">
        <w:t xml:space="preserve">it has paid when I have </w:t>
      </w:r>
      <w:r w:rsidR="00001F13">
        <w:t>spent</w:t>
      </w:r>
      <w:r w:rsidR="00424D3F">
        <w:t xml:space="preserve"> enough time it pays well by good results. </w:t>
      </w:r>
      <w:r w:rsidR="00AB09C4">
        <w:t>I love</w:t>
      </w:r>
      <w:r w:rsidR="00B120CD">
        <w:t xml:space="preserve">d </w:t>
      </w:r>
      <w:proofErr w:type="gramStart"/>
      <w:r w:rsidR="00B120CD">
        <w:t xml:space="preserve">it </w:t>
      </w:r>
      <w:r w:rsidR="00AB09C4">
        <w:t xml:space="preserve"> </w:t>
      </w:r>
      <w:r w:rsidR="00B120CD">
        <w:t>when</w:t>
      </w:r>
      <w:proofErr w:type="gramEnd"/>
      <w:r w:rsidR="00B120CD">
        <w:t xml:space="preserve"> we were revising with my friend though sometimes we would get playful. </w:t>
      </w:r>
    </w:p>
    <w:p w:rsidR="00A419C9" w:rsidRDefault="00A419C9" w:rsidP="00C34530">
      <w:pPr>
        <w:pStyle w:val="Heading3"/>
      </w:pPr>
      <w:bookmarkStart w:id="23" w:name="_Toc496092841"/>
      <w:r w:rsidRPr="0056408B">
        <w:t xml:space="preserve">Week </w:t>
      </w:r>
      <w:r>
        <w:t>7</w:t>
      </w:r>
      <w:bookmarkEnd w:id="23"/>
    </w:p>
    <w:p w:rsidR="00AF462E" w:rsidRPr="00AF462E" w:rsidRDefault="00125F6E" w:rsidP="00AF462E">
      <w:r>
        <w:t>B</w:t>
      </w:r>
      <w:r w:rsidR="00CA56F8">
        <w:t>u</w:t>
      </w:r>
      <w:r>
        <w:t xml:space="preserve">ckling of columns was introduced in a manner that captured my attention. The </w:t>
      </w:r>
      <w:r w:rsidR="00292E6F">
        <w:t>l</w:t>
      </w:r>
      <w:r>
        <w:t xml:space="preserve">ecturer started by showing us the failed building and </w:t>
      </w:r>
      <w:r w:rsidR="00CA56F8">
        <w:t>b</w:t>
      </w:r>
      <w:r>
        <w:t xml:space="preserve">ridges in the history and how </w:t>
      </w:r>
      <w:r w:rsidR="00BF2007">
        <w:t xml:space="preserve">such mistakes could have been avoid had all the consideration put in places. </w:t>
      </w:r>
      <w:r w:rsidR="009B37D7">
        <w:t>I love this unit, with it I can save lives.</w:t>
      </w:r>
    </w:p>
    <w:p w:rsidR="00A419C9" w:rsidRDefault="00A419C9" w:rsidP="00C34530">
      <w:pPr>
        <w:pStyle w:val="Heading3"/>
      </w:pPr>
      <w:bookmarkStart w:id="24" w:name="_Toc496092842"/>
      <w:r w:rsidRPr="0056408B">
        <w:t xml:space="preserve">Week </w:t>
      </w:r>
      <w:r>
        <w:t>8</w:t>
      </w:r>
      <w:bookmarkEnd w:id="24"/>
    </w:p>
    <w:p w:rsidR="008F25A1" w:rsidRPr="008F25A1" w:rsidRDefault="008F25A1" w:rsidP="008F25A1">
      <w:r>
        <w:t xml:space="preserve">Laboratory activities were scheduled for this week. </w:t>
      </w:r>
      <w:r w:rsidR="0098194E">
        <w:t xml:space="preserve">How wonderful that I get to stay out of class room away from lengthy and boring lecture. </w:t>
      </w:r>
      <w:r w:rsidR="00A95178">
        <w:t xml:space="preserve"> I like the fact that lab writing is not difficult as the outline is already prov</w:t>
      </w:r>
      <w:r w:rsidR="00491EB6">
        <w:t>i</w:t>
      </w:r>
      <w:r w:rsidR="00A95178">
        <w:t xml:space="preserve">ded. </w:t>
      </w:r>
      <w:r w:rsidR="00491EB6">
        <w:t xml:space="preserve">At the end of the day, </w:t>
      </w:r>
      <w:r w:rsidR="000D03FA">
        <w:t xml:space="preserve">laboratory carries more weight that </w:t>
      </w:r>
      <w:r w:rsidR="00825307">
        <w:t>assessments</w:t>
      </w:r>
      <w:r w:rsidR="000D03FA">
        <w:t xml:space="preserve">. </w:t>
      </w:r>
      <w:r w:rsidR="00B409B7">
        <w:t xml:space="preserve">I had to be careful to avoid breaking stuff in there. Those equipment, I gather they are very expensive. </w:t>
      </w:r>
    </w:p>
    <w:p w:rsidR="00A419C9" w:rsidRDefault="00A419C9" w:rsidP="00C34530">
      <w:pPr>
        <w:pStyle w:val="Heading3"/>
      </w:pPr>
      <w:bookmarkStart w:id="25" w:name="_Toc496092843"/>
      <w:r>
        <w:t>Week 9</w:t>
      </w:r>
      <w:bookmarkEnd w:id="25"/>
    </w:p>
    <w:p w:rsidR="00A419C9" w:rsidRPr="00555E7E" w:rsidRDefault="00825307" w:rsidP="00A419C9">
      <w:r>
        <w:t xml:space="preserve">Tutorials are not always helpful. I find the them sometimes repetitive. </w:t>
      </w:r>
      <w:r w:rsidR="0080266E">
        <w:t xml:space="preserve">Am afraid there is </w:t>
      </w:r>
      <w:proofErr w:type="spellStart"/>
      <w:r w:rsidR="0080266E">
        <w:t>not</w:t>
      </w:r>
      <w:proofErr w:type="spellEnd"/>
      <w:r w:rsidR="0080266E">
        <w:t xml:space="preserve"> other way through this course.</w:t>
      </w:r>
      <w:r w:rsidR="0075154C">
        <w:t xml:space="preserve"> Though I have loved engineering, </w:t>
      </w:r>
      <w:r w:rsidR="0073769A">
        <w:t xml:space="preserve">I have grown to dislike some </w:t>
      </w:r>
      <w:r w:rsidR="0073769A">
        <w:lastRenderedPageBreak/>
        <w:t>units</w:t>
      </w:r>
      <w:r w:rsidR="008E66DC">
        <w:t xml:space="preserve"> in this course. </w:t>
      </w:r>
      <w:r w:rsidR="00907CE0">
        <w:t>Revision, my mum has insisted</w:t>
      </w:r>
      <w:r w:rsidR="0030353B">
        <w:t>,</w:t>
      </w:r>
      <w:r w:rsidR="00907CE0">
        <w:t xml:space="preserve"> should be done carefully</w:t>
      </w:r>
      <w:r w:rsidR="0030353B">
        <w:t xml:space="preserve">. It is the key to good grades. I hope I will locate ample time </w:t>
      </w:r>
      <w:r w:rsidR="00DE4A64">
        <w:t xml:space="preserve">for this activity. </w:t>
      </w:r>
    </w:p>
    <w:p w:rsidR="00A419C9" w:rsidRDefault="00A419C9" w:rsidP="00C34530">
      <w:pPr>
        <w:pStyle w:val="Heading3"/>
      </w:pPr>
      <w:bookmarkStart w:id="26" w:name="_Toc496092844"/>
      <w:r w:rsidRPr="0056408B">
        <w:t>Week 10</w:t>
      </w:r>
      <w:bookmarkEnd w:id="26"/>
    </w:p>
    <w:p w:rsidR="00A419C9" w:rsidRPr="005748E2" w:rsidRDefault="0056327B" w:rsidP="00A419C9">
      <w:r>
        <w:t xml:space="preserve"> </w:t>
      </w:r>
      <w:r w:rsidR="00777474">
        <w:t xml:space="preserve">This course once again the teacher </w:t>
      </w:r>
      <w:r w:rsidR="0009541D">
        <w:t>emphasized it importance both to us as students in building careers and to the community. This week the lecture took his time to explained again every concept we did not understand.</w:t>
      </w:r>
      <w:r w:rsidR="007C0A1D">
        <w:t xml:space="preserve"> I wish we had more time. The questions that I had about buckling were tackled halfway. </w:t>
      </w:r>
    </w:p>
    <w:p w:rsidR="00A419C9" w:rsidRPr="0056408B" w:rsidRDefault="00A419C9" w:rsidP="00C34530">
      <w:pPr>
        <w:pStyle w:val="Heading3"/>
      </w:pPr>
      <w:bookmarkStart w:id="27" w:name="_Toc496092845"/>
      <w:r w:rsidRPr="0056408B">
        <w:t>Week 11</w:t>
      </w:r>
      <w:bookmarkEnd w:id="27"/>
    </w:p>
    <w:p w:rsidR="00B41E16" w:rsidRDefault="00B41E16" w:rsidP="00B41E16">
      <w:r>
        <w:t>Again, here comes t</w:t>
      </w:r>
      <w:r w:rsidR="00A419C9" w:rsidRPr="0056408B">
        <w:t>itle page</w:t>
      </w:r>
      <w:r w:rsidR="00A419C9">
        <w:t xml:space="preserve">, </w:t>
      </w:r>
      <w:r w:rsidR="00A419C9" w:rsidRPr="0056408B">
        <w:t>Executive summary</w:t>
      </w:r>
      <w:r w:rsidR="00A419C9">
        <w:t xml:space="preserve">, </w:t>
      </w:r>
      <w:r w:rsidR="00A419C9" w:rsidRPr="0056408B">
        <w:t>Table of content</w:t>
      </w:r>
      <w:r w:rsidR="00A419C9">
        <w:t xml:space="preserve">, </w:t>
      </w:r>
      <w:r w:rsidR="00A419C9" w:rsidRPr="0056408B">
        <w:t>Introduction</w:t>
      </w:r>
      <w:r w:rsidR="00A419C9">
        <w:t xml:space="preserve">, </w:t>
      </w:r>
      <w:r w:rsidR="00A419C9" w:rsidRPr="0056408B">
        <w:t>Objectives and abstract</w:t>
      </w:r>
      <w:r w:rsidR="00A419C9">
        <w:t xml:space="preserve">, </w:t>
      </w:r>
      <w:r w:rsidR="00A419C9" w:rsidRPr="0056408B">
        <w:t>The body</w:t>
      </w:r>
      <w:r w:rsidR="00A419C9">
        <w:t>,</w:t>
      </w:r>
      <w:r w:rsidR="00A419C9" w:rsidRPr="0056408B">
        <w:t xml:space="preserve"> Results</w:t>
      </w:r>
      <w:r w:rsidR="00A419C9">
        <w:t xml:space="preserve">, </w:t>
      </w:r>
      <w:r w:rsidR="00A419C9" w:rsidRPr="0056408B">
        <w:t>Discussion</w:t>
      </w:r>
      <w:r w:rsidR="00A419C9">
        <w:t xml:space="preserve">, </w:t>
      </w:r>
      <w:r w:rsidR="00A419C9" w:rsidRPr="0056408B">
        <w:t>Conclusion</w:t>
      </w:r>
      <w:r w:rsidR="00A419C9">
        <w:t xml:space="preserve">, </w:t>
      </w:r>
      <w:r w:rsidR="00A419C9" w:rsidRPr="0056408B">
        <w:t>Reference</w:t>
      </w:r>
      <w:r w:rsidR="00A419C9">
        <w:t xml:space="preserve">, </w:t>
      </w:r>
      <w:r w:rsidR="00A419C9" w:rsidRPr="0056408B">
        <w:t>appendix</w:t>
      </w:r>
      <w:r w:rsidR="00A419C9">
        <w:t xml:space="preserve">. </w:t>
      </w:r>
      <w:r>
        <w:t xml:space="preserve">This order has not changes ever since the invention of report writing. </w:t>
      </w:r>
    </w:p>
    <w:p w:rsidR="00A419C9" w:rsidRPr="0056408B" w:rsidRDefault="00A419C9" w:rsidP="009D0F5D">
      <w:pPr>
        <w:pStyle w:val="Heading3"/>
      </w:pPr>
      <w:bookmarkStart w:id="28" w:name="_Toc496092846"/>
      <w:r w:rsidRPr="0056408B">
        <w:t>Week 12</w:t>
      </w:r>
      <w:bookmarkEnd w:id="28"/>
    </w:p>
    <w:p w:rsidR="009D0F5D" w:rsidRDefault="009D0F5D" w:rsidP="00A419C9">
      <w:pPr>
        <w:sectPr w:rsidR="009D0F5D">
          <w:pgSz w:w="12240" w:h="15840"/>
          <w:pgMar w:top="1440" w:right="1440" w:bottom="1440" w:left="1440" w:header="720" w:footer="720" w:gutter="0"/>
          <w:cols w:space="720"/>
          <w:docGrid w:linePitch="360"/>
        </w:sectPr>
      </w:pPr>
      <w:r>
        <w:t>Portfolio writing is very lengthy document to begin with. However, I have got a whole week to write it as carefully as possible.</w:t>
      </w:r>
      <w:r w:rsidR="0068136D">
        <w:t xml:space="preserve"> I</w:t>
      </w:r>
      <w:r w:rsidR="00470320">
        <w:t xml:space="preserve"> have nick named it the summery of the course.</w:t>
      </w:r>
      <w:r w:rsidR="0068136D">
        <w:t xml:space="preserve">  This is </w:t>
      </w:r>
      <w:r w:rsidR="005442C5">
        <w:t>I will do</w:t>
      </w:r>
      <w:r w:rsidR="00416759">
        <w:t xml:space="preserve"> with all my heart.</w:t>
      </w:r>
    </w:p>
    <w:p w:rsidR="00A419C9" w:rsidRDefault="00A419C9" w:rsidP="00174B8B">
      <w:pPr>
        <w:pStyle w:val="Heading2"/>
      </w:pPr>
      <w:bookmarkStart w:id="29" w:name="_Toc496092847"/>
      <w:r w:rsidRPr="00380A33">
        <w:lastRenderedPageBreak/>
        <w:t>Peer assessment</w:t>
      </w:r>
      <w:bookmarkEnd w:id="29"/>
      <w:r w:rsidRPr="00380A33">
        <w:t xml:space="preserve"> </w:t>
      </w:r>
    </w:p>
    <w:p w:rsidR="00A419C9" w:rsidRDefault="00A419C9" w:rsidP="00CA08D4">
      <w:pPr>
        <w:pStyle w:val="NoSpacing"/>
      </w:pPr>
      <w:r>
        <w:t>Peer Assessment for ENF1104 – Problem Solving for Engineers (confidential)</w:t>
      </w:r>
    </w:p>
    <w:p w:rsidR="00A419C9" w:rsidRDefault="00A419C9" w:rsidP="00A419C9"/>
    <w:p w:rsidR="00A419C9" w:rsidRDefault="00A419C9" w:rsidP="00A419C9">
      <w:pPr>
        <w:ind w:right="-514"/>
      </w:pPr>
      <w:r>
        <w:t>Assessor name_____________________________________   Team ______________</w:t>
      </w:r>
    </w:p>
    <w:p w:rsidR="00A419C9" w:rsidRDefault="00A419C9" w:rsidP="00A419C9">
      <w:pPr>
        <w:ind w:right="-334"/>
      </w:pPr>
      <w:r>
        <w:t>Group______</w:t>
      </w:r>
      <w:r>
        <w:tab/>
      </w:r>
      <w:r>
        <w:tab/>
      </w:r>
      <w:r>
        <w:tab/>
      </w:r>
      <w:r>
        <w:tab/>
      </w:r>
      <w:r>
        <w:tab/>
      </w:r>
      <w:r>
        <w:tab/>
      </w:r>
      <w:r>
        <w:tab/>
        <w:t xml:space="preserve">       Date _______________</w:t>
      </w:r>
    </w:p>
    <w:p w:rsidR="00A419C9" w:rsidRPr="00E454E2" w:rsidRDefault="00A419C9" w:rsidP="00A419C9">
      <w:pPr>
        <w:rPr>
          <w:i/>
        </w:rPr>
      </w:pPr>
      <w:r>
        <w:rPr>
          <w:i/>
        </w:rPr>
        <w:t>*</w:t>
      </w:r>
      <w:r w:rsidRPr="00E9556D">
        <w:rPr>
          <w:i/>
        </w:rPr>
        <w:t>Note: 5 is the highest mark possible, and 1 is the lowest</w:t>
      </w:r>
      <w:r>
        <w:rPr>
          <w:i/>
        </w:rPr>
        <w:t xml:space="preserve"> you can give a fellow student.  </w:t>
      </w:r>
      <w:r w:rsidRPr="00A21B88">
        <w:rPr>
          <w:b/>
          <w:i/>
        </w:rPr>
        <w:t>Justify</w:t>
      </w:r>
      <w:r>
        <w:rPr>
          <w:i/>
        </w:rPr>
        <w:t xml:space="preserve"> your responses in the comment section for each team member.</w:t>
      </w:r>
    </w:p>
    <w:p w:rsidR="00A419C9" w:rsidRPr="00E9556D" w:rsidRDefault="00A419C9" w:rsidP="00A419C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before="120" w:after="100" w:afterAutospacing="1" w:line="240" w:lineRule="auto"/>
              <w:ind w:right="-108"/>
              <w:rPr>
                <w:color w:val="003366"/>
              </w:rPr>
            </w:pPr>
            <w:r w:rsidRPr="00E9556D">
              <w:rPr>
                <w:color w:val="003366"/>
              </w:rPr>
              <w:t>Criteria</w:t>
            </w:r>
          </w:p>
        </w:tc>
        <w:tc>
          <w:tcPr>
            <w:tcW w:w="900" w:type="dxa"/>
          </w:tcPr>
          <w:p w:rsidR="00A419C9" w:rsidRDefault="00A419C9" w:rsidP="002D6E15">
            <w:pPr>
              <w:spacing w:before="120" w:after="100" w:afterAutospacing="1" w:line="240" w:lineRule="auto"/>
              <w:ind w:right="-107"/>
              <w:rPr>
                <w:color w:val="003366"/>
              </w:rPr>
            </w:pPr>
            <w:r w:rsidRPr="00E9556D">
              <w:rPr>
                <w:color w:val="003366"/>
              </w:rPr>
              <w:t>Rating</w:t>
            </w:r>
          </w:p>
          <w:p w:rsidR="00A419C9" w:rsidRPr="00E87ACC" w:rsidRDefault="00A419C9" w:rsidP="002D6E15">
            <w:pPr>
              <w:spacing w:before="120" w:after="100" w:afterAutospacing="1" w:line="240" w:lineRule="auto"/>
              <w:ind w:right="-107"/>
              <w:rPr>
                <w:color w:val="003366"/>
              </w:rPr>
            </w:pPr>
            <w:r w:rsidRPr="00E9556D">
              <w:rPr>
                <w:color w:val="003366"/>
              </w:rPr>
              <w:t xml:space="preserve">1-5* </w:t>
            </w:r>
          </w:p>
        </w:tc>
        <w:tc>
          <w:tcPr>
            <w:tcW w:w="5760" w:type="dxa"/>
            <w:vMerge w:val="restart"/>
            <w:shd w:val="clear" w:color="auto" w:fill="auto"/>
          </w:tcPr>
          <w:p w:rsidR="00A419C9" w:rsidRDefault="00A419C9" w:rsidP="002D6E15">
            <w:pPr>
              <w:spacing w:before="120" w:after="100" w:afterAutospacing="1" w:line="240" w:lineRule="auto"/>
              <w:rPr>
                <w:b/>
              </w:rPr>
            </w:pPr>
            <w:r w:rsidRPr="00E9556D">
              <w:rPr>
                <w:b/>
              </w:rPr>
              <w:t>Comments</w:t>
            </w:r>
          </w:p>
          <w:p w:rsidR="007821C9" w:rsidRPr="007821C9" w:rsidRDefault="007821C9" w:rsidP="002D6E15">
            <w:pPr>
              <w:spacing w:before="120" w:after="100" w:afterAutospacing="1" w:line="240" w:lineRule="auto"/>
            </w:pPr>
            <w:r>
              <w:t>Hard to cooperate. Though had excellent organization skills contributed very little.</w:t>
            </w:r>
          </w:p>
        </w:tc>
      </w:tr>
      <w:tr w:rsidR="00A419C9" w:rsidTr="002D6E15">
        <w:trPr>
          <w:trHeight w:val="127"/>
        </w:trPr>
        <w:tc>
          <w:tcPr>
            <w:tcW w:w="1980" w:type="dxa"/>
          </w:tcPr>
          <w:p w:rsidR="00A419C9" w:rsidRDefault="00A419C9" w:rsidP="002D6E15">
            <w:pPr>
              <w:spacing w:before="120" w:after="100" w:afterAutospacing="1" w:line="240" w:lineRule="auto"/>
              <w:ind w:right="-107"/>
            </w:pPr>
            <w:r>
              <w:t>1) Contribution</w:t>
            </w:r>
          </w:p>
          <w:p w:rsidR="00A419C9" w:rsidRPr="00E9556D" w:rsidRDefault="00A419C9" w:rsidP="002D6E15">
            <w:pPr>
              <w:spacing w:before="120" w:after="100" w:afterAutospacing="1" w:line="240" w:lineRule="auto"/>
              <w:ind w:right="-107"/>
            </w:pPr>
          </w:p>
        </w:tc>
        <w:tc>
          <w:tcPr>
            <w:tcW w:w="900" w:type="dxa"/>
          </w:tcPr>
          <w:p w:rsidR="00A419C9" w:rsidRPr="00E9556D" w:rsidRDefault="007821C9" w:rsidP="002D6E15">
            <w:pPr>
              <w:spacing w:before="120" w:after="100" w:afterAutospacing="1" w:line="240" w:lineRule="auto"/>
              <w:ind w:right="-108"/>
              <w:rPr>
                <w:b/>
              </w:rPr>
            </w:pPr>
            <w:r>
              <w:rPr>
                <w:b/>
              </w:rPr>
              <w:t>1</w:t>
            </w:r>
          </w:p>
        </w:tc>
        <w:tc>
          <w:tcPr>
            <w:tcW w:w="5760" w:type="dxa"/>
            <w:vMerge/>
            <w:shd w:val="clear" w:color="auto" w:fill="auto"/>
          </w:tcPr>
          <w:p w:rsidR="00A419C9" w:rsidRDefault="00A419C9" w:rsidP="002D6E15">
            <w:pPr>
              <w:spacing w:before="120" w:after="100" w:afterAutospacing="1" w:line="240" w:lineRule="auto"/>
              <w:ind w:right="-108"/>
            </w:pPr>
          </w:p>
        </w:tc>
      </w:tr>
      <w:tr w:rsidR="00A419C9" w:rsidTr="002D6E15">
        <w:trPr>
          <w:trHeight w:val="127"/>
        </w:trPr>
        <w:tc>
          <w:tcPr>
            <w:tcW w:w="1980" w:type="dxa"/>
          </w:tcPr>
          <w:p w:rsidR="00A419C9" w:rsidRPr="00E9556D" w:rsidRDefault="00A419C9" w:rsidP="002D6E15">
            <w:pPr>
              <w:spacing w:before="120" w:after="100" w:afterAutospacing="1" w:line="240" w:lineRule="auto"/>
              <w:ind w:right="-108"/>
              <w:rPr>
                <w:b/>
              </w:rPr>
            </w:pPr>
            <w:r>
              <w:t>2) Cooperation</w:t>
            </w:r>
          </w:p>
        </w:tc>
        <w:tc>
          <w:tcPr>
            <w:tcW w:w="900" w:type="dxa"/>
          </w:tcPr>
          <w:p w:rsidR="00A419C9" w:rsidRDefault="007821C9" w:rsidP="002D6E15">
            <w:pPr>
              <w:spacing w:before="120" w:after="100" w:afterAutospacing="1" w:line="240" w:lineRule="auto"/>
              <w:ind w:right="-108"/>
              <w:rPr>
                <w:b/>
              </w:rPr>
            </w:pPr>
            <w:r>
              <w:rPr>
                <w:b/>
              </w:rPr>
              <w:t>2</w:t>
            </w:r>
          </w:p>
          <w:p w:rsidR="00A419C9" w:rsidRPr="00E9556D" w:rsidRDefault="00A419C9" w:rsidP="002D6E15">
            <w:pPr>
              <w:spacing w:before="120" w:after="100" w:afterAutospacing="1" w:line="240" w:lineRule="auto"/>
              <w:ind w:right="-108"/>
              <w:rPr>
                <w:b/>
              </w:rPr>
            </w:pPr>
          </w:p>
        </w:tc>
        <w:tc>
          <w:tcPr>
            <w:tcW w:w="5760" w:type="dxa"/>
            <w:vMerge/>
            <w:shd w:val="clear" w:color="auto" w:fill="auto"/>
          </w:tcPr>
          <w:p w:rsidR="00A419C9" w:rsidRDefault="00A419C9" w:rsidP="002D6E15">
            <w:pPr>
              <w:spacing w:before="120" w:after="100" w:afterAutospacing="1" w:line="240" w:lineRule="auto"/>
              <w:ind w:right="-108"/>
            </w:pPr>
          </w:p>
        </w:tc>
      </w:tr>
      <w:tr w:rsidR="00A419C9" w:rsidTr="002D6E15">
        <w:trPr>
          <w:trHeight w:val="127"/>
        </w:trPr>
        <w:tc>
          <w:tcPr>
            <w:tcW w:w="1980" w:type="dxa"/>
          </w:tcPr>
          <w:p w:rsidR="00A419C9" w:rsidRPr="00E9556D" w:rsidRDefault="00A419C9" w:rsidP="002D6E15">
            <w:pPr>
              <w:spacing w:before="120" w:after="100" w:afterAutospacing="1" w:line="240" w:lineRule="auto"/>
              <w:ind w:right="-107"/>
            </w:pPr>
            <w:r>
              <w:t>3) Organization and coordination</w:t>
            </w:r>
          </w:p>
        </w:tc>
        <w:tc>
          <w:tcPr>
            <w:tcW w:w="900" w:type="dxa"/>
          </w:tcPr>
          <w:p w:rsidR="00A419C9" w:rsidRDefault="00A419C9" w:rsidP="002D6E15">
            <w:pPr>
              <w:spacing w:before="120" w:after="100" w:afterAutospacing="1" w:line="240" w:lineRule="auto"/>
              <w:ind w:right="-108"/>
              <w:rPr>
                <w:b/>
              </w:rPr>
            </w:pPr>
            <w:r>
              <w:rPr>
                <w:b/>
              </w:rPr>
              <w:t>5</w:t>
            </w:r>
          </w:p>
          <w:p w:rsidR="00A419C9" w:rsidRPr="00E9556D" w:rsidRDefault="00A419C9" w:rsidP="002D6E15">
            <w:pPr>
              <w:spacing w:before="120" w:after="100" w:afterAutospacing="1" w:line="240" w:lineRule="auto"/>
              <w:ind w:right="-108"/>
              <w:rPr>
                <w:b/>
              </w:rPr>
            </w:pPr>
          </w:p>
        </w:tc>
        <w:tc>
          <w:tcPr>
            <w:tcW w:w="5760" w:type="dxa"/>
            <w:vMerge/>
            <w:shd w:val="clear" w:color="auto" w:fill="auto"/>
          </w:tcPr>
          <w:p w:rsidR="00A419C9" w:rsidRDefault="00A419C9" w:rsidP="002D6E15">
            <w:pPr>
              <w:spacing w:before="120" w:after="100" w:afterAutospacing="1" w:line="240" w:lineRule="auto"/>
              <w:ind w:right="-108"/>
            </w:pPr>
          </w:p>
        </w:tc>
      </w:tr>
      <w:tr w:rsidR="00A419C9" w:rsidTr="002D6E15">
        <w:trPr>
          <w:trHeight w:val="127"/>
        </w:trPr>
        <w:tc>
          <w:tcPr>
            <w:tcW w:w="1980" w:type="dxa"/>
          </w:tcPr>
          <w:p w:rsidR="00A419C9" w:rsidRPr="00E9556D" w:rsidRDefault="00A419C9" w:rsidP="002D6E15">
            <w:pPr>
              <w:spacing w:before="120" w:after="100" w:afterAutospacing="1" w:line="240" w:lineRule="auto"/>
              <w:ind w:right="-107"/>
            </w:pPr>
            <w:r>
              <w:t>4) Punctuality</w:t>
            </w:r>
          </w:p>
        </w:tc>
        <w:tc>
          <w:tcPr>
            <w:tcW w:w="900" w:type="dxa"/>
          </w:tcPr>
          <w:p w:rsidR="00A419C9" w:rsidRDefault="00A419C9" w:rsidP="002D6E15">
            <w:pPr>
              <w:spacing w:before="120" w:after="100" w:afterAutospacing="1" w:line="240" w:lineRule="auto"/>
              <w:ind w:right="-108"/>
              <w:rPr>
                <w:b/>
              </w:rPr>
            </w:pPr>
            <w:r>
              <w:rPr>
                <w:b/>
              </w:rPr>
              <w:t>4</w:t>
            </w:r>
          </w:p>
          <w:p w:rsidR="00A419C9" w:rsidRPr="00E9556D" w:rsidRDefault="00A419C9" w:rsidP="002D6E15">
            <w:pPr>
              <w:spacing w:before="120" w:after="100" w:afterAutospacing="1" w:line="240" w:lineRule="auto"/>
              <w:ind w:right="-108"/>
              <w:rPr>
                <w:b/>
              </w:rPr>
            </w:pPr>
          </w:p>
        </w:tc>
        <w:tc>
          <w:tcPr>
            <w:tcW w:w="5760" w:type="dxa"/>
            <w:vMerge/>
            <w:shd w:val="clear" w:color="auto" w:fill="auto"/>
          </w:tcPr>
          <w:p w:rsidR="00A419C9" w:rsidRDefault="00A419C9" w:rsidP="002D6E15">
            <w:pPr>
              <w:spacing w:before="120" w:after="100" w:afterAutospacing="1" w:line="240" w:lineRule="auto"/>
              <w:ind w:right="-108"/>
            </w:pPr>
          </w:p>
        </w:tc>
      </w:tr>
      <w:tr w:rsidR="00A419C9" w:rsidTr="002D6E15">
        <w:trPr>
          <w:trHeight w:val="127"/>
        </w:trPr>
        <w:tc>
          <w:tcPr>
            <w:tcW w:w="1980" w:type="dxa"/>
          </w:tcPr>
          <w:p w:rsidR="00A419C9" w:rsidRPr="00E9556D" w:rsidRDefault="00A419C9" w:rsidP="002D6E15">
            <w:pPr>
              <w:spacing w:before="120" w:after="100" w:afterAutospacing="1" w:line="240" w:lineRule="auto"/>
              <w:ind w:right="-108"/>
            </w:pPr>
            <w:r>
              <w:t>5) Positive influence on team</w:t>
            </w:r>
          </w:p>
        </w:tc>
        <w:tc>
          <w:tcPr>
            <w:tcW w:w="900" w:type="dxa"/>
          </w:tcPr>
          <w:p w:rsidR="00A419C9" w:rsidRPr="00E9556D" w:rsidRDefault="00A419C9" w:rsidP="002D6E15">
            <w:pPr>
              <w:spacing w:before="120" w:after="100" w:afterAutospacing="1" w:line="240" w:lineRule="auto"/>
              <w:ind w:right="-108"/>
              <w:rPr>
                <w:b/>
              </w:rPr>
            </w:pPr>
            <w:r>
              <w:rPr>
                <w:b/>
              </w:rPr>
              <w:t>4</w:t>
            </w:r>
          </w:p>
        </w:tc>
        <w:tc>
          <w:tcPr>
            <w:tcW w:w="5760" w:type="dxa"/>
            <w:vMerge/>
            <w:shd w:val="clear" w:color="auto" w:fill="auto"/>
          </w:tcPr>
          <w:p w:rsidR="00A419C9" w:rsidRDefault="00A419C9" w:rsidP="002D6E15">
            <w:pPr>
              <w:spacing w:before="120" w:after="100" w:afterAutospacing="1" w:line="240" w:lineRule="auto"/>
              <w:ind w:right="-108"/>
            </w:pPr>
          </w:p>
        </w:tc>
      </w:tr>
    </w:tbl>
    <w:p w:rsidR="00A419C9" w:rsidRDefault="00A419C9" w:rsidP="00A419C9"/>
    <w:p w:rsidR="007821C9" w:rsidRDefault="007821C9" w:rsidP="00A419C9">
      <w:pPr>
        <w:ind w:right="-108"/>
        <w:rPr>
          <w:b/>
          <w:bCs/>
        </w:rPr>
      </w:pPr>
    </w:p>
    <w:p w:rsidR="007821C9" w:rsidRDefault="007821C9" w:rsidP="00A419C9">
      <w:pPr>
        <w:ind w:right="-108"/>
        <w:rPr>
          <w:b/>
          <w:bCs/>
        </w:rPr>
      </w:pPr>
    </w:p>
    <w:p w:rsidR="007821C9" w:rsidRDefault="007821C9" w:rsidP="00A419C9">
      <w:pPr>
        <w:ind w:right="-108"/>
        <w:rPr>
          <w:b/>
          <w:bCs/>
        </w:rPr>
      </w:pPr>
    </w:p>
    <w:p w:rsidR="00A419C9" w:rsidRPr="00E9556D" w:rsidRDefault="00A419C9" w:rsidP="00A419C9">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line="240" w:lineRule="auto"/>
              <w:ind w:right="-108"/>
              <w:rPr>
                <w:color w:val="003366"/>
              </w:rPr>
            </w:pPr>
            <w:r w:rsidRPr="00E9556D">
              <w:rPr>
                <w:color w:val="003366"/>
              </w:rPr>
              <w:t>Criteria</w:t>
            </w:r>
          </w:p>
        </w:tc>
        <w:tc>
          <w:tcPr>
            <w:tcW w:w="900" w:type="dxa"/>
          </w:tcPr>
          <w:p w:rsidR="00A419C9" w:rsidRPr="00E9556D" w:rsidRDefault="00A419C9" w:rsidP="002D6E15">
            <w:pPr>
              <w:spacing w:line="240" w:lineRule="auto"/>
              <w:ind w:right="-107"/>
              <w:rPr>
                <w:color w:val="003366"/>
              </w:rPr>
            </w:pPr>
            <w:r w:rsidRPr="00E9556D">
              <w:rPr>
                <w:color w:val="003366"/>
              </w:rPr>
              <w:t>Rating</w:t>
            </w:r>
          </w:p>
          <w:p w:rsidR="00A419C9" w:rsidRDefault="00A419C9" w:rsidP="002D6E15">
            <w:pPr>
              <w:spacing w:line="240" w:lineRule="auto"/>
              <w:ind w:right="-107"/>
              <w:rPr>
                <w:b/>
                <w:bCs/>
              </w:rPr>
            </w:pPr>
            <w:r w:rsidRPr="00E9556D">
              <w:rPr>
                <w:color w:val="003366"/>
              </w:rPr>
              <w:t xml:space="preserve">1-5* </w:t>
            </w:r>
          </w:p>
        </w:tc>
        <w:tc>
          <w:tcPr>
            <w:tcW w:w="5760" w:type="dxa"/>
            <w:vMerge w:val="restart"/>
            <w:shd w:val="clear" w:color="auto" w:fill="auto"/>
          </w:tcPr>
          <w:p w:rsidR="00A419C9" w:rsidRDefault="00A419C9" w:rsidP="002D6E15">
            <w:pPr>
              <w:spacing w:line="240" w:lineRule="auto"/>
              <w:rPr>
                <w:b/>
              </w:rPr>
            </w:pPr>
            <w:r w:rsidRPr="00E9556D">
              <w:rPr>
                <w:b/>
              </w:rPr>
              <w:t>Comments</w:t>
            </w:r>
          </w:p>
          <w:p w:rsidR="007821C9" w:rsidRPr="007821C9" w:rsidRDefault="007821C9" w:rsidP="002D6E15">
            <w:pPr>
              <w:spacing w:line="240" w:lineRule="auto"/>
            </w:pPr>
            <w:r>
              <w:t>Not punctual. Did not contribute much to the task done</w:t>
            </w:r>
          </w:p>
        </w:tc>
      </w:tr>
      <w:tr w:rsidR="00A419C9" w:rsidTr="002D6E15">
        <w:trPr>
          <w:trHeight w:val="127"/>
        </w:trPr>
        <w:tc>
          <w:tcPr>
            <w:tcW w:w="1980" w:type="dxa"/>
          </w:tcPr>
          <w:p w:rsidR="00A419C9" w:rsidRPr="00E9556D" w:rsidRDefault="00A419C9" w:rsidP="00A419C9">
            <w:pPr>
              <w:spacing w:line="240" w:lineRule="auto"/>
              <w:ind w:right="-107"/>
            </w:pPr>
            <w:r>
              <w:t>1) Contribution</w:t>
            </w:r>
          </w:p>
        </w:tc>
        <w:tc>
          <w:tcPr>
            <w:tcW w:w="900" w:type="dxa"/>
          </w:tcPr>
          <w:p w:rsidR="00A419C9" w:rsidRPr="00E9556D" w:rsidRDefault="007821C9" w:rsidP="00A419C9">
            <w:pPr>
              <w:spacing w:before="120" w:after="100" w:afterAutospacing="1" w:line="240" w:lineRule="auto"/>
              <w:ind w:right="-108"/>
              <w:rPr>
                <w:b/>
              </w:rPr>
            </w:pPr>
            <w:r>
              <w:rPr>
                <w:b/>
              </w:rPr>
              <w:t>1</w:t>
            </w: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rPr>
                <w:b/>
              </w:rPr>
            </w:pPr>
            <w:r>
              <w:t>2) Cooperation</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 xml:space="preserve">3) </w:t>
            </w:r>
            <w:proofErr w:type="spellStart"/>
            <w:r>
              <w:t>Organisation</w:t>
            </w:r>
            <w:proofErr w:type="spellEnd"/>
            <w:r>
              <w:t xml:space="preserve"> and coordination</w:t>
            </w:r>
          </w:p>
        </w:tc>
        <w:tc>
          <w:tcPr>
            <w:tcW w:w="900" w:type="dxa"/>
          </w:tcPr>
          <w:p w:rsidR="00A419C9" w:rsidRDefault="00A419C9" w:rsidP="00A419C9">
            <w:pPr>
              <w:spacing w:before="120" w:after="100" w:afterAutospacing="1" w:line="240" w:lineRule="auto"/>
              <w:ind w:right="-108"/>
              <w:rPr>
                <w:b/>
              </w:rPr>
            </w:pPr>
            <w:r>
              <w:rPr>
                <w:b/>
              </w:rPr>
              <w:t>5</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4) Punctuality</w:t>
            </w:r>
          </w:p>
        </w:tc>
        <w:tc>
          <w:tcPr>
            <w:tcW w:w="900" w:type="dxa"/>
          </w:tcPr>
          <w:p w:rsidR="00A419C9" w:rsidRDefault="007821C9" w:rsidP="00A419C9">
            <w:pPr>
              <w:spacing w:before="120" w:after="100" w:afterAutospacing="1" w:line="240" w:lineRule="auto"/>
              <w:ind w:right="-108"/>
              <w:rPr>
                <w:b/>
              </w:rPr>
            </w:pPr>
            <w:r>
              <w:rPr>
                <w:b/>
              </w:rPr>
              <w:t>2</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pPr>
            <w:r>
              <w:t>5) Positive influence on team</w:t>
            </w:r>
          </w:p>
        </w:tc>
        <w:tc>
          <w:tcPr>
            <w:tcW w:w="900" w:type="dxa"/>
          </w:tcPr>
          <w:p w:rsidR="00A419C9" w:rsidRPr="00E9556D" w:rsidRDefault="00A419C9" w:rsidP="00A419C9">
            <w:pPr>
              <w:spacing w:before="120" w:after="100" w:afterAutospacing="1" w:line="240" w:lineRule="auto"/>
              <w:ind w:right="-108"/>
              <w:rPr>
                <w:b/>
              </w:rPr>
            </w:pPr>
            <w:r>
              <w:rPr>
                <w:b/>
              </w:rPr>
              <w:t>4</w:t>
            </w:r>
          </w:p>
        </w:tc>
        <w:tc>
          <w:tcPr>
            <w:tcW w:w="5760" w:type="dxa"/>
            <w:vMerge/>
            <w:shd w:val="clear" w:color="auto" w:fill="auto"/>
          </w:tcPr>
          <w:p w:rsidR="00A419C9" w:rsidRDefault="00A419C9" w:rsidP="00A419C9">
            <w:pPr>
              <w:spacing w:line="240" w:lineRule="auto"/>
              <w:ind w:right="-108"/>
            </w:pPr>
          </w:p>
        </w:tc>
      </w:tr>
    </w:tbl>
    <w:p w:rsidR="00A419C9" w:rsidRDefault="00A419C9" w:rsidP="00A419C9"/>
    <w:p w:rsidR="00A419C9" w:rsidRPr="00E87ACC" w:rsidRDefault="00A419C9" w:rsidP="00A419C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line="240" w:lineRule="auto"/>
              <w:ind w:right="-108"/>
              <w:rPr>
                <w:color w:val="003366"/>
              </w:rPr>
            </w:pPr>
            <w:r w:rsidRPr="00E9556D">
              <w:rPr>
                <w:color w:val="003366"/>
              </w:rPr>
              <w:t>Criteria</w:t>
            </w:r>
          </w:p>
        </w:tc>
        <w:tc>
          <w:tcPr>
            <w:tcW w:w="900" w:type="dxa"/>
          </w:tcPr>
          <w:p w:rsidR="00A419C9" w:rsidRPr="00E9556D" w:rsidRDefault="00A419C9" w:rsidP="002D6E15">
            <w:pPr>
              <w:spacing w:line="240" w:lineRule="auto"/>
              <w:ind w:right="-107"/>
              <w:rPr>
                <w:color w:val="003366"/>
              </w:rPr>
            </w:pPr>
            <w:r w:rsidRPr="00E9556D">
              <w:rPr>
                <w:color w:val="003366"/>
              </w:rPr>
              <w:t>Rating</w:t>
            </w:r>
          </w:p>
          <w:p w:rsidR="00A419C9" w:rsidRDefault="00A419C9" w:rsidP="002D6E15">
            <w:pPr>
              <w:spacing w:line="240" w:lineRule="auto"/>
              <w:ind w:right="-107"/>
              <w:rPr>
                <w:b/>
                <w:bCs/>
              </w:rPr>
            </w:pPr>
            <w:r w:rsidRPr="00E9556D">
              <w:rPr>
                <w:color w:val="003366"/>
              </w:rPr>
              <w:t xml:space="preserve">1-5* </w:t>
            </w:r>
          </w:p>
        </w:tc>
        <w:tc>
          <w:tcPr>
            <w:tcW w:w="5760" w:type="dxa"/>
            <w:vMerge w:val="restart"/>
            <w:shd w:val="clear" w:color="auto" w:fill="auto"/>
          </w:tcPr>
          <w:p w:rsidR="00A419C9" w:rsidRPr="00E9556D" w:rsidRDefault="00A419C9" w:rsidP="002D6E15">
            <w:pPr>
              <w:spacing w:line="240" w:lineRule="auto"/>
              <w:rPr>
                <w:b/>
              </w:rPr>
            </w:pPr>
            <w:r w:rsidRPr="00E9556D">
              <w:rPr>
                <w:b/>
              </w:rPr>
              <w:t>Comments</w:t>
            </w:r>
          </w:p>
        </w:tc>
      </w:tr>
      <w:tr w:rsidR="00A419C9" w:rsidTr="002D6E15">
        <w:trPr>
          <w:trHeight w:val="127"/>
        </w:trPr>
        <w:tc>
          <w:tcPr>
            <w:tcW w:w="1980" w:type="dxa"/>
          </w:tcPr>
          <w:p w:rsidR="00A419C9" w:rsidRPr="00E9556D" w:rsidRDefault="00A419C9" w:rsidP="00A419C9">
            <w:pPr>
              <w:spacing w:line="240" w:lineRule="auto"/>
              <w:ind w:right="-107"/>
            </w:pPr>
            <w:r>
              <w:t>1) Contribution</w:t>
            </w:r>
          </w:p>
        </w:tc>
        <w:tc>
          <w:tcPr>
            <w:tcW w:w="900" w:type="dxa"/>
          </w:tcPr>
          <w:p w:rsidR="00A419C9" w:rsidRPr="00E9556D" w:rsidRDefault="00A419C9" w:rsidP="00A419C9">
            <w:pPr>
              <w:spacing w:before="120" w:after="100" w:afterAutospacing="1" w:line="240" w:lineRule="auto"/>
              <w:ind w:right="-108"/>
              <w:rPr>
                <w:b/>
              </w:rPr>
            </w:pPr>
            <w:r>
              <w:rPr>
                <w:b/>
              </w:rPr>
              <w:t>5</w:t>
            </w: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rPr>
                <w:b/>
              </w:rPr>
            </w:pPr>
            <w:r>
              <w:t>2) Cooperation</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 xml:space="preserve">3) </w:t>
            </w:r>
            <w:proofErr w:type="spellStart"/>
            <w:r>
              <w:t>Organisation</w:t>
            </w:r>
            <w:proofErr w:type="spellEnd"/>
            <w:r>
              <w:t xml:space="preserve"> and coordination</w:t>
            </w:r>
          </w:p>
        </w:tc>
        <w:tc>
          <w:tcPr>
            <w:tcW w:w="900" w:type="dxa"/>
          </w:tcPr>
          <w:p w:rsidR="00A419C9" w:rsidRDefault="00A419C9" w:rsidP="00A419C9">
            <w:pPr>
              <w:spacing w:before="120" w:after="100" w:afterAutospacing="1" w:line="240" w:lineRule="auto"/>
              <w:ind w:right="-108"/>
              <w:rPr>
                <w:b/>
              </w:rPr>
            </w:pPr>
            <w:r>
              <w:rPr>
                <w:b/>
              </w:rPr>
              <w:t>5</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4) Punctuality</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pPr>
            <w:r>
              <w:t>5) Positive influence on team</w:t>
            </w:r>
          </w:p>
        </w:tc>
        <w:tc>
          <w:tcPr>
            <w:tcW w:w="900" w:type="dxa"/>
          </w:tcPr>
          <w:p w:rsidR="00A419C9" w:rsidRPr="00E9556D" w:rsidRDefault="00A419C9" w:rsidP="00A419C9">
            <w:pPr>
              <w:spacing w:before="120" w:after="100" w:afterAutospacing="1" w:line="240" w:lineRule="auto"/>
              <w:ind w:right="-108"/>
              <w:rPr>
                <w:b/>
              </w:rPr>
            </w:pPr>
            <w:r>
              <w:rPr>
                <w:b/>
              </w:rPr>
              <w:t>4</w:t>
            </w:r>
          </w:p>
        </w:tc>
        <w:tc>
          <w:tcPr>
            <w:tcW w:w="5760" w:type="dxa"/>
            <w:vMerge/>
            <w:shd w:val="clear" w:color="auto" w:fill="auto"/>
          </w:tcPr>
          <w:p w:rsidR="00A419C9" w:rsidRDefault="00A419C9" w:rsidP="00A419C9">
            <w:pPr>
              <w:spacing w:line="240" w:lineRule="auto"/>
              <w:ind w:right="-108"/>
            </w:pPr>
          </w:p>
        </w:tc>
      </w:tr>
    </w:tbl>
    <w:p w:rsidR="00A419C9" w:rsidRDefault="00A419C9" w:rsidP="00A419C9"/>
    <w:p w:rsidR="00A419C9" w:rsidRPr="00E9556D" w:rsidRDefault="00A419C9" w:rsidP="00A419C9">
      <w:pPr>
        <w:ind w:right="-108"/>
        <w:rPr>
          <w:b/>
          <w:bCs/>
        </w:rPr>
      </w:pPr>
      <w:r>
        <w:br w:type="page"/>
      </w: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line="240" w:lineRule="auto"/>
              <w:ind w:right="-108"/>
              <w:rPr>
                <w:color w:val="003366"/>
              </w:rPr>
            </w:pPr>
            <w:r w:rsidRPr="00E9556D">
              <w:rPr>
                <w:color w:val="003366"/>
              </w:rPr>
              <w:t>Criteria</w:t>
            </w:r>
          </w:p>
        </w:tc>
        <w:tc>
          <w:tcPr>
            <w:tcW w:w="900" w:type="dxa"/>
          </w:tcPr>
          <w:p w:rsidR="00A419C9" w:rsidRPr="00E9556D" w:rsidRDefault="00A419C9" w:rsidP="002D6E15">
            <w:pPr>
              <w:spacing w:line="240" w:lineRule="auto"/>
              <w:ind w:right="-107"/>
              <w:rPr>
                <w:color w:val="003366"/>
              </w:rPr>
            </w:pPr>
            <w:r w:rsidRPr="00E9556D">
              <w:rPr>
                <w:color w:val="003366"/>
              </w:rPr>
              <w:t>Rating</w:t>
            </w:r>
          </w:p>
          <w:p w:rsidR="00A419C9" w:rsidRDefault="00A419C9" w:rsidP="002D6E15">
            <w:pPr>
              <w:spacing w:line="240" w:lineRule="auto"/>
              <w:ind w:right="-107"/>
              <w:rPr>
                <w:b/>
                <w:bCs/>
              </w:rPr>
            </w:pPr>
            <w:r w:rsidRPr="00E9556D">
              <w:rPr>
                <w:color w:val="003366"/>
              </w:rPr>
              <w:t xml:space="preserve">1-5* </w:t>
            </w:r>
          </w:p>
        </w:tc>
        <w:tc>
          <w:tcPr>
            <w:tcW w:w="5760" w:type="dxa"/>
            <w:vMerge w:val="restart"/>
            <w:shd w:val="clear" w:color="auto" w:fill="auto"/>
          </w:tcPr>
          <w:p w:rsidR="007821C9" w:rsidRDefault="00A419C9" w:rsidP="002D6E15">
            <w:pPr>
              <w:spacing w:line="240" w:lineRule="auto"/>
              <w:rPr>
                <w:b/>
              </w:rPr>
            </w:pPr>
            <w:r w:rsidRPr="00E9556D">
              <w:rPr>
                <w:b/>
              </w:rPr>
              <w:t>Comments</w:t>
            </w:r>
          </w:p>
          <w:p w:rsidR="00A419C9" w:rsidRPr="007821C9" w:rsidRDefault="007821C9" w:rsidP="007821C9">
            <w:r>
              <w:t xml:space="preserve">Very punctual. Great influence on the team. Good </w:t>
            </w:r>
            <w:proofErr w:type="spellStart"/>
            <w:r>
              <w:t>cordiation</w:t>
            </w:r>
            <w:proofErr w:type="spellEnd"/>
            <w:r>
              <w:t>.</w:t>
            </w:r>
          </w:p>
        </w:tc>
      </w:tr>
      <w:tr w:rsidR="00A419C9" w:rsidTr="002D6E15">
        <w:trPr>
          <w:trHeight w:val="127"/>
        </w:trPr>
        <w:tc>
          <w:tcPr>
            <w:tcW w:w="1980" w:type="dxa"/>
          </w:tcPr>
          <w:p w:rsidR="00A419C9" w:rsidRPr="00E9556D" w:rsidRDefault="00A419C9" w:rsidP="00A419C9">
            <w:pPr>
              <w:spacing w:line="240" w:lineRule="auto"/>
              <w:ind w:right="-107"/>
            </w:pPr>
            <w:r>
              <w:t>1) Contribution</w:t>
            </w:r>
          </w:p>
        </w:tc>
        <w:tc>
          <w:tcPr>
            <w:tcW w:w="900" w:type="dxa"/>
          </w:tcPr>
          <w:p w:rsidR="00A419C9" w:rsidRPr="00E9556D" w:rsidRDefault="00A419C9" w:rsidP="00A419C9">
            <w:pPr>
              <w:spacing w:before="120" w:after="100" w:afterAutospacing="1" w:line="240" w:lineRule="auto"/>
              <w:ind w:right="-108"/>
              <w:rPr>
                <w:b/>
              </w:rPr>
            </w:pPr>
            <w:r>
              <w:rPr>
                <w:b/>
              </w:rPr>
              <w:t>5</w:t>
            </w: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rPr>
                <w:b/>
              </w:rPr>
            </w:pPr>
            <w:r>
              <w:t>2) Cooperation</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 xml:space="preserve">3) </w:t>
            </w:r>
            <w:proofErr w:type="spellStart"/>
            <w:r>
              <w:t>Organisation</w:t>
            </w:r>
            <w:proofErr w:type="spellEnd"/>
            <w:r>
              <w:t xml:space="preserve"> and coordination</w:t>
            </w:r>
          </w:p>
        </w:tc>
        <w:tc>
          <w:tcPr>
            <w:tcW w:w="900" w:type="dxa"/>
          </w:tcPr>
          <w:p w:rsidR="00A419C9" w:rsidRDefault="00A419C9" w:rsidP="00A419C9">
            <w:pPr>
              <w:spacing w:before="120" w:after="100" w:afterAutospacing="1" w:line="240" w:lineRule="auto"/>
              <w:ind w:right="-108"/>
              <w:rPr>
                <w:b/>
              </w:rPr>
            </w:pPr>
            <w:r>
              <w:rPr>
                <w:b/>
              </w:rPr>
              <w:t>5</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4) Punctuality</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pPr>
            <w:r>
              <w:t>5) Positive influence on team</w:t>
            </w:r>
          </w:p>
        </w:tc>
        <w:tc>
          <w:tcPr>
            <w:tcW w:w="900" w:type="dxa"/>
          </w:tcPr>
          <w:p w:rsidR="00A419C9" w:rsidRPr="00E9556D" w:rsidRDefault="00A419C9" w:rsidP="00A419C9">
            <w:pPr>
              <w:spacing w:before="120" w:after="100" w:afterAutospacing="1" w:line="240" w:lineRule="auto"/>
              <w:ind w:right="-108"/>
              <w:rPr>
                <w:b/>
              </w:rPr>
            </w:pPr>
            <w:r>
              <w:rPr>
                <w:b/>
              </w:rPr>
              <w:t>4</w:t>
            </w:r>
          </w:p>
        </w:tc>
        <w:tc>
          <w:tcPr>
            <w:tcW w:w="5760" w:type="dxa"/>
            <w:vMerge/>
            <w:shd w:val="clear" w:color="auto" w:fill="auto"/>
          </w:tcPr>
          <w:p w:rsidR="00A419C9" w:rsidRDefault="00A419C9" w:rsidP="00A419C9">
            <w:pPr>
              <w:spacing w:line="240" w:lineRule="auto"/>
              <w:ind w:right="-108"/>
            </w:pPr>
          </w:p>
        </w:tc>
      </w:tr>
    </w:tbl>
    <w:p w:rsidR="00A419C9" w:rsidRDefault="00A419C9" w:rsidP="00A419C9"/>
    <w:p w:rsidR="00A419C9" w:rsidRPr="00E87ACC" w:rsidRDefault="00A419C9" w:rsidP="00A419C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line="240" w:lineRule="auto"/>
              <w:ind w:right="-108"/>
              <w:rPr>
                <w:color w:val="003366"/>
              </w:rPr>
            </w:pPr>
            <w:r w:rsidRPr="00E9556D">
              <w:rPr>
                <w:color w:val="003366"/>
              </w:rPr>
              <w:t>Criteria</w:t>
            </w:r>
          </w:p>
        </w:tc>
        <w:tc>
          <w:tcPr>
            <w:tcW w:w="900" w:type="dxa"/>
          </w:tcPr>
          <w:p w:rsidR="00A419C9" w:rsidRPr="00E9556D" w:rsidRDefault="00A419C9" w:rsidP="002D6E15">
            <w:pPr>
              <w:spacing w:line="240" w:lineRule="auto"/>
              <w:ind w:right="-107"/>
              <w:rPr>
                <w:color w:val="003366"/>
              </w:rPr>
            </w:pPr>
            <w:r w:rsidRPr="00E9556D">
              <w:rPr>
                <w:color w:val="003366"/>
              </w:rPr>
              <w:t>Rating</w:t>
            </w:r>
          </w:p>
          <w:p w:rsidR="00A419C9" w:rsidRDefault="00A419C9" w:rsidP="002D6E15">
            <w:pPr>
              <w:spacing w:line="240" w:lineRule="auto"/>
              <w:ind w:right="-107"/>
              <w:rPr>
                <w:b/>
                <w:bCs/>
              </w:rPr>
            </w:pPr>
            <w:r w:rsidRPr="00E9556D">
              <w:rPr>
                <w:color w:val="003366"/>
              </w:rPr>
              <w:t xml:space="preserve">1-5* </w:t>
            </w:r>
          </w:p>
        </w:tc>
        <w:tc>
          <w:tcPr>
            <w:tcW w:w="5760" w:type="dxa"/>
            <w:vMerge w:val="restart"/>
            <w:shd w:val="clear" w:color="auto" w:fill="auto"/>
          </w:tcPr>
          <w:p w:rsidR="00A419C9" w:rsidRDefault="00A419C9" w:rsidP="002D6E15">
            <w:pPr>
              <w:spacing w:line="240" w:lineRule="auto"/>
              <w:rPr>
                <w:b/>
              </w:rPr>
            </w:pPr>
            <w:r w:rsidRPr="00E9556D">
              <w:rPr>
                <w:b/>
              </w:rPr>
              <w:t>Comments</w:t>
            </w:r>
          </w:p>
          <w:p w:rsidR="00E7776D" w:rsidRPr="007821C9" w:rsidRDefault="003D157E" w:rsidP="002D6E15">
            <w:pPr>
              <w:spacing w:line="240" w:lineRule="auto"/>
            </w:pPr>
            <w:r w:rsidRPr="007821C9">
              <w:t>Cooperated well with. Hard excellent organization skills and condition.</w:t>
            </w:r>
          </w:p>
        </w:tc>
      </w:tr>
      <w:tr w:rsidR="00A419C9" w:rsidTr="002D6E15">
        <w:trPr>
          <w:trHeight w:val="127"/>
        </w:trPr>
        <w:tc>
          <w:tcPr>
            <w:tcW w:w="1980" w:type="dxa"/>
          </w:tcPr>
          <w:p w:rsidR="00A419C9" w:rsidRPr="00E9556D" w:rsidRDefault="00A419C9" w:rsidP="00A419C9">
            <w:pPr>
              <w:spacing w:line="240" w:lineRule="auto"/>
              <w:ind w:right="-107"/>
            </w:pPr>
            <w:r>
              <w:t>1) Contribution</w:t>
            </w:r>
          </w:p>
        </w:tc>
        <w:tc>
          <w:tcPr>
            <w:tcW w:w="900" w:type="dxa"/>
          </w:tcPr>
          <w:p w:rsidR="00A419C9" w:rsidRPr="00E9556D" w:rsidRDefault="00A419C9" w:rsidP="00A419C9">
            <w:pPr>
              <w:spacing w:before="120" w:after="100" w:afterAutospacing="1" w:line="240" w:lineRule="auto"/>
              <w:ind w:right="-108"/>
              <w:rPr>
                <w:b/>
              </w:rPr>
            </w:pPr>
            <w:r>
              <w:rPr>
                <w:b/>
              </w:rPr>
              <w:t>5</w:t>
            </w: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rPr>
                <w:b/>
              </w:rPr>
            </w:pPr>
            <w:r>
              <w:t>2) Cooperation</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 xml:space="preserve">3) </w:t>
            </w:r>
            <w:proofErr w:type="spellStart"/>
            <w:r>
              <w:t>Organisation</w:t>
            </w:r>
            <w:proofErr w:type="spellEnd"/>
            <w:r>
              <w:t xml:space="preserve"> and coordination</w:t>
            </w:r>
          </w:p>
        </w:tc>
        <w:tc>
          <w:tcPr>
            <w:tcW w:w="900" w:type="dxa"/>
          </w:tcPr>
          <w:p w:rsidR="00A419C9" w:rsidRDefault="00A419C9" w:rsidP="00A419C9">
            <w:pPr>
              <w:spacing w:before="120" w:after="100" w:afterAutospacing="1" w:line="240" w:lineRule="auto"/>
              <w:ind w:right="-108"/>
              <w:rPr>
                <w:b/>
              </w:rPr>
            </w:pPr>
            <w:r>
              <w:rPr>
                <w:b/>
              </w:rPr>
              <w:t>5</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692"/>
        </w:trPr>
        <w:tc>
          <w:tcPr>
            <w:tcW w:w="1980" w:type="dxa"/>
          </w:tcPr>
          <w:p w:rsidR="00A419C9" w:rsidRPr="00E9556D" w:rsidRDefault="00A419C9" w:rsidP="00A419C9">
            <w:pPr>
              <w:spacing w:line="240" w:lineRule="auto"/>
              <w:ind w:right="-107"/>
            </w:pPr>
            <w:r>
              <w:t>4) Punctuality</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pPr>
            <w:r>
              <w:t>5) Positive influence on team</w:t>
            </w:r>
          </w:p>
        </w:tc>
        <w:tc>
          <w:tcPr>
            <w:tcW w:w="900" w:type="dxa"/>
          </w:tcPr>
          <w:p w:rsidR="00A419C9" w:rsidRPr="00E9556D" w:rsidRDefault="00A419C9" w:rsidP="00A419C9">
            <w:pPr>
              <w:spacing w:before="120" w:after="100" w:afterAutospacing="1" w:line="240" w:lineRule="auto"/>
              <w:ind w:right="-108"/>
              <w:rPr>
                <w:b/>
              </w:rPr>
            </w:pPr>
            <w:r>
              <w:rPr>
                <w:b/>
              </w:rPr>
              <w:t>4</w:t>
            </w:r>
          </w:p>
        </w:tc>
        <w:tc>
          <w:tcPr>
            <w:tcW w:w="5760" w:type="dxa"/>
            <w:vMerge/>
            <w:shd w:val="clear" w:color="auto" w:fill="auto"/>
          </w:tcPr>
          <w:p w:rsidR="00A419C9" w:rsidRDefault="00A419C9" w:rsidP="00A419C9">
            <w:pPr>
              <w:spacing w:line="240" w:lineRule="auto"/>
              <w:ind w:right="-108"/>
            </w:pPr>
          </w:p>
        </w:tc>
      </w:tr>
    </w:tbl>
    <w:p w:rsidR="00A419C9" w:rsidRDefault="00A419C9" w:rsidP="00A419C9"/>
    <w:p w:rsidR="00A419C9" w:rsidRPr="00E87ACC" w:rsidRDefault="00A419C9" w:rsidP="00A419C9">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A419C9" w:rsidTr="002D6E15">
        <w:trPr>
          <w:trHeight w:val="775"/>
        </w:trPr>
        <w:tc>
          <w:tcPr>
            <w:tcW w:w="1980" w:type="dxa"/>
          </w:tcPr>
          <w:p w:rsidR="00A419C9" w:rsidRPr="00A21B88" w:rsidRDefault="00A419C9" w:rsidP="002D6E15">
            <w:pPr>
              <w:spacing w:line="240" w:lineRule="auto"/>
              <w:ind w:right="-108"/>
              <w:rPr>
                <w:color w:val="003366"/>
              </w:rPr>
            </w:pPr>
            <w:r w:rsidRPr="00E9556D">
              <w:rPr>
                <w:color w:val="003366"/>
              </w:rPr>
              <w:t>Criteria</w:t>
            </w:r>
          </w:p>
        </w:tc>
        <w:tc>
          <w:tcPr>
            <w:tcW w:w="900" w:type="dxa"/>
          </w:tcPr>
          <w:p w:rsidR="00A419C9" w:rsidRPr="00E9556D" w:rsidRDefault="00A419C9" w:rsidP="002D6E15">
            <w:pPr>
              <w:spacing w:line="240" w:lineRule="auto"/>
              <w:ind w:right="-107"/>
              <w:rPr>
                <w:color w:val="003366"/>
              </w:rPr>
            </w:pPr>
            <w:r w:rsidRPr="00E9556D">
              <w:rPr>
                <w:color w:val="003366"/>
              </w:rPr>
              <w:t>Rating</w:t>
            </w:r>
          </w:p>
          <w:p w:rsidR="00A419C9" w:rsidRDefault="00A419C9" w:rsidP="002D6E15">
            <w:pPr>
              <w:spacing w:line="240" w:lineRule="auto"/>
              <w:ind w:right="-107"/>
              <w:rPr>
                <w:b/>
                <w:bCs/>
              </w:rPr>
            </w:pPr>
            <w:r w:rsidRPr="00E9556D">
              <w:rPr>
                <w:color w:val="003366"/>
              </w:rPr>
              <w:t xml:space="preserve">1-5* </w:t>
            </w:r>
          </w:p>
        </w:tc>
        <w:tc>
          <w:tcPr>
            <w:tcW w:w="5760" w:type="dxa"/>
            <w:vMerge w:val="restart"/>
            <w:shd w:val="clear" w:color="auto" w:fill="auto"/>
          </w:tcPr>
          <w:p w:rsidR="00A419C9" w:rsidRDefault="00A419C9" w:rsidP="002D6E15">
            <w:pPr>
              <w:spacing w:line="240" w:lineRule="auto"/>
              <w:rPr>
                <w:b/>
              </w:rPr>
            </w:pPr>
            <w:r w:rsidRPr="00E9556D">
              <w:rPr>
                <w:b/>
              </w:rPr>
              <w:t>Comments</w:t>
            </w:r>
          </w:p>
          <w:p w:rsidR="00E7776D" w:rsidRPr="00E9556D" w:rsidRDefault="00E7776D" w:rsidP="002D6E15">
            <w:pPr>
              <w:spacing w:line="240" w:lineRule="auto"/>
              <w:rPr>
                <w:b/>
              </w:rPr>
            </w:pPr>
            <w:r>
              <w:rPr>
                <w:b/>
              </w:rPr>
              <w:t>Had great impact on team in every aspect.</w:t>
            </w:r>
          </w:p>
        </w:tc>
      </w:tr>
      <w:tr w:rsidR="00A419C9" w:rsidTr="002D6E15">
        <w:trPr>
          <w:trHeight w:val="127"/>
        </w:trPr>
        <w:tc>
          <w:tcPr>
            <w:tcW w:w="1980" w:type="dxa"/>
          </w:tcPr>
          <w:p w:rsidR="00A419C9" w:rsidRPr="00E9556D" w:rsidRDefault="00A419C9" w:rsidP="00A419C9">
            <w:pPr>
              <w:spacing w:line="240" w:lineRule="auto"/>
              <w:ind w:right="-107"/>
            </w:pPr>
            <w:r>
              <w:t>1) Contribution</w:t>
            </w:r>
          </w:p>
        </w:tc>
        <w:tc>
          <w:tcPr>
            <w:tcW w:w="900" w:type="dxa"/>
          </w:tcPr>
          <w:p w:rsidR="00A419C9" w:rsidRPr="00E9556D" w:rsidRDefault="00A419C9" w:rsidP="00A419C9">
            <w:pPr>
              <w:spacing w:before="120" w:after="100" w:afterAutospacing="1" w:line="240" w:lineRule="auto"/>
              <w:ind w:right="-108"/>
              <w:rPr>
                <w:b/>
              </w:rPr>
            </w:pPr>
            <w:r>
              <w:rPr>
                <w:b/>
              </w:rPr>
              <w:t>5</w:t>
            </w: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rPr>
                <w:b/>
              </w:rPr>
            </w:pPr>
            <w:r>
              <w:t>2) Cooperation</w:t>
            </w:r>
          </w:p>
        </w:tc>
        <w:tc>
          <w:tcPr>
            <w:tcW w:w="900" w:type="dxa"/>
          </w:tcPr>
          <w:p w:rsidR="00A419C9" w:rsidRDefault="00A419C9" w:rsidP="00A419C9">
            <w:pPr>
              <w:spacing w:before="120" w:after="100" w:afterAutospacing="1" w:line="240" w:lineRule="auto"/>
              <w:ind w:right="-108"/>
              <w:rPr>
                <w:b/>
              </w:rPr>
            </w:pPr>
            <w:r>
              <w:rPr>
                <w:b/>
              </w:rPr>
              <w:t>4</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 xml:space="preserve">3) </w:t>
            </w:r>
            <w:r w:rsidR="002D4B57">
              <w:t>Organization</w:t>
            </w:r>
            <w:r>
              <w:t xml:space="preserve"> and coordination</w:t>
            </w:r>
          </w:p>
        </w:tc>
        <w:tc>
          <w:tcPr>
            <w:tcW w:w="900" w:type="dxa"/>
          </w:tcPr>
          <w:p w:rsidR="00A419C9" w:rsidRDefault="00A419C9" w:rsidP="00A419C9">
            <w:pPr>
              <w:spacing w:before="120" w:after="100" w:afterAutospacing="1" w:line="240" w:lineRule="auto"/>
              <w:ind w:right="-108"/>
              <w:rPr>
                <w:b/>
              </w:rPr>
            </w:pPr>
            <w:r>
              <w:rPr>
                <w:b/>
              </w:rPr>
              <w:t>5</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7"/>
            </w:pPr>
            <w:r>
              <w:t>4) Punctuality</w:t>
            </w:r>
          </w:p>
        </w:tc>
        <w:tc>
          <w:tcPr>
            <w:tcW w:w="900" w:type="dxa"/>
          </w:tcPr>
          <w:p w:rsidR="00A419C9" w:rsidRDefault="00A419C9" w:rsidP="00A419C9">
            <w:pPr>
              <w:spacing w:before="120" w:after="100" w:afterAutospacing="1" w:line="240" w:lineRule="auto"/>
              <w:ind w:right="-108"/>
              <w:rPr>
                <w:b/>
              </w:rPr>
            </w:pPr>
            <w:r>
              <w:rPr>
                <w:b/>
              </w:rPr>
              <w:t>3</w:t>
            </w:r>
          </w:p>
          <w:p w:rsidR="00A419C9" w:rsidRPr="00E9556D" w:rsidRDefault="00A419C9" w:rsidP="00A419C9">
            <w:pPr>
              <w:spacing w:before="120" w:after="100" w:afterAutospacing="1" w:line="240" w:lineRule="auto"/>
              <w:ind w:right="-108"/>
              <w:rPr>
                <w:b/>
              </w:rPr>
            </w:pPr>
          </w:p>
        </w:tc>
        <w:tc>
          <w:tcPr>
            <w:tcW w:w="5760" w:type="dxa"/>
            <w:vMerge/>
            <w:shd w:val="clear" w:color="auto" w:fill="auto"/>
          </w:tcPr>
          <w:p w:rsidR="00A419C9" w:rsidRDefault="00A419C9" w:rsidP="00A419C9">
            <w:pPr>
              <w:spacing w:line="240" w:lineRule="auto"/>
              <w:ind w:right="-108"/>
            </w:pPr>
          </w:p>
        </w:tc>
      </w:tr>
      <w:tr w:rsidR="00A419C9" w:rsidTr="002D6E15">
        <w:trPr>
          <w:trHeight w:val="127"/>
        </w:trPr>
        <w:tc>
          <w:tcPr>
            <w:tcW w:w="1980" w:type="dxa"/>
          </w:tcPr>
          <w:p w:rsidR="00A419C9" w:rsidRPr="00E9556D" w:rsidRDefault="00A419C9" w:rsidP="00A419C9">
            <w:pPr>
              <w:spacing w:line="240" w:lineRule="auto"/>
              <w:ind w:right="-108"/>
            </w:pPr>
            <w:r>
              <w:t>5) Positive influence on team</w:t>
            </w:r>
          </w:p>
        </w:tc>
        <w:tc>
          <w:tcPr>
            <w:tcW w:w="900" w:type="dxa"/>
          </w:tcPr>
          <w:p w:rsidR="00A419C9" w:rsidRPr="00E9556D" w:rsidRDefault="00A419C9" w:rsidP="00A419C9">
            <w:pPr>
              <w:spacing w:before="120" w:after="100" w:afterAutospacing="1" w:line="240" w:lineRule="auto"/>
              <w:ind w:right="-108"/>
              <w:rPr>
                <w:b/>
              </w:rPr>
            </w:pPr>
            <w:r>
              <w:rPr>
                <w:b/>
              </w:rPr>
              <w:t>4</w:t>
            </w:r>
          </w:p>
        </w:tc>
        <w:tc>
          <w:tcPr>
            <w:tcW w:w="5760" w:type="dxa"/>
            <w:vMerge/>
            <w:shd w:val="clear" w:color="auto" w:fill="auto"/>
          </w:tcPr>
          <w:p w:rsidR="00A419C9" w:rsidRDefault="00A419C9" w:rsidP="00A419C9">
            <w:pPr>
              <w:spacing w:line="240" w:lineRule="auto"/>
              <w:ind w:right="-108"/>
            </w:pPr>
          </w:p>
        </w:tc>
      </w:tr>
    </w:tbl>
    <w:p w:rsidR="00A419C9" w:rsidRDefault="00A419C9" w:rsidP="00A419C9"/>
    <w:p w:rsidR="00A419C9" w:rsidRPr="0056408B" w:rsidRDefault="00A419C9" w:rsidP="00A419C9"/>
    <w:p w:rsidR="00A419C9" w:rsidRDefault="00A419C9" w:rsidP="00A419C9"/>
    <w:p w:rsidR="00FF20A4" w:rsidRDefault="00FF20A4"/>
    <w:sectPr w:rsidR="00FF2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A18"/>
    <w:multiLevelType w:val="multilevel"/>
    <w:tmpl w:val="A30224C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ADA354B"/>
    <w:multiLevelType w:val="hybridMultilevel"/>
    <w:tmpl w:val="77D49FC6"/>
    <w:lvl w:ilvl="0" w:tplc="C1E4E5CC">
      <w:start w:val="1"/>
      <w:numFmt w:val="lowerRoman"/>
      <w:pStyle w:val="Heading3"/>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A95756"/>
    <w:multiLevelType w:val="hybridMultilevel"/>
    <w:tmpl w:val="68109334"/>
    <w:lvl w:ilvl="0" w:tplc="BACCC78E">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2472D9"/>
    <w:multiLevelType w:val="hybridMultilevel"/>
    <w:tmpl w:val="0A9677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0"/>
  </w:num>
  <w:num w:numId="5">
    <w:abstractNumId w:val="2"/>
    <w:lvlOverride w:ilvl="0">
      <w:startOverride w:val="1"/>
    </w:lvlOverride>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I0M7U0MTU2MjA1NjFV0lEKTi0uzszPAykwrAUAoXmKBiwAAAA="/>
  </w:docVars>
  <w:rsids>
    <w:rsidRoot w:val="00AF6569"/>
    <w:rsid w:val="00001F13"/>
    <w:rsid w:val="00002C51"/>
    <w:rsid w:val="0002195F"/>
    <w:rsid w:val="0003356C"/>
    <w:rsid w:val="00053911"/>
    <w:rsid w:val="000561C6"/>
    <w:rsid w:val="0006473E"/>
    <w:rsid w:val="000740BB"/>
    <w:rsid w:val="0009541D"/>
    <w:rsid w:val="000D03FA"/>
    <w:rsid w:val="000F67B9"/>
    <w:rsid w:val="001244EF"/>
    <w:rsid w:val="00125F6E"/>
    <w:rsid w:val="00134EB1"/>
    <w:rsid w:val="00174B8B"/>
    <w:rsid w:val="001B42BE"/>
    <w:rsid w:val="001C2082"/>
    <w:rsid w:val="001D718F"/>
    <w:rsid w:val="001E0C31"/>
    <w:rsid w:val="001F014B"/>
    <w:rsid w:val="00202480"/>
    <w:rsid w:val="00203481"/>
    <w:rsid w:val="00216655"/>
    <w:rsid w:val="00225B53"/>
    <w:rsid w:val="002506CA"/>
    <w:rsid w:val="00292E6F"/>
    <w:rsid w:val="002A0CC1"/>
    <w:rsid w:val="002D4B57"/>
    <w:rsid w:val="002D6E15"/>
    <w:rsid w:val="0030353B"/>
    <w:rsid w:val="00336B94"/>
    <w:rsid w:val="00372296"/>
    <w:rsid w:val="0039463C"/>
    <w:rsid w:val="003A78AF"/>
    <w:rsid w:val="003D157E"/>
    <w:rsid w:val="003D1C5B"/>
    <w:rsid w:val="003D6CEC"/>
    <w:rsid w:val="004031AC"/>
    <w:rsid w:val="00413EFE"/>
    <w:rsid w:val="00416759"/>
    <w:rsid w:val="00424D3F"/>
    <w:rsid w:val="00440792"/>
    <w:rsid w:val="0045011C"/>
    <w:rsid w:val="00452A4A"/>
    <w:rsid w:val="004630B9"/>
    <w:rsid w:val="00470320"/>
    <w:rsid w:val="004720B4"/>
    <w:rsid w:val="00491EB6"/>
    <w:rsid w:val="005442C5"/>
    <w:rsid w:val="005466D9"/>
    <w:rsid w:val="0055248F"/>
    <w:rsid w:val="0056327B"/>
    <w:rsid w:val="00581598"/>
    <w:rsid w:val="00584C0E"/>
    <w:rsid w:val="005A2484"/>
    <w:rsid w:val="005B303C"/>
    <w:rsid w:val="005C25E2"/>
    <w:rsid w:val="005D06B3"/>
    <w:rsid w:val="005F5539"/>
    <w:rsid w:val="006078EE"/>
    <w:rsid w:val="006201F5"/>
    <w:rsid w:val="00630DBD"/>
    <w:rsid w:val="00632955"/>
    <w:rsid w:val="00643A8E"/>
    <w:rsid w:val="00654996"/>
    <w:rsid w:val="0068136D"/>
    <w:rsid w:val="00696F6F"/>
    <w:rsid w:val="006B1BEF"/>
    <w:rsid w:val="006C61EA"/>
    <w:rsid w:val="006C7B58"/>
    <w:rsid w:val="006D0ADF"/>
    <w:rsid w:val="006F4B5A"/>
    <w:rsid w:val="006F5A99"/>
    <w:rsid w:val="007139E6"/>
    <w:rsid w:val="0073769A"/>
    <w:rsid w:val="0075154C"/>
    <w:rsid w:val="0076581E"/>
    <w:rsid w:val="00777474"/>
    <w:rsid w:val="007812C0"/>
    <w:rsid w:val="007821C9"/>
    <w:rsid w:val="00791B51"/>
    <w:rsid w:val="007C0A1D"/>
    <w:rsid w:val="007D28E1"/>
    <w:rsid w:val="007D717D"/>
    <w:rsid w:val="007E0BB1"/>
    <w:rsid w:val="0080266E"/>
    <w:rsid w:val="00825307"/>
    <w:rsid w:val="00833DA1"/>
    <w:rsid w:val="008559AB"/>
    <w:rsid w:val="00860A5E"/>
    <w:rsid w:val="0089396F"/>
    <w:rsid w:val="008B4BD7"/>
    <w:rsid w:val="008C56B4"/>
    <w:rsid w:val="008D312C"/>
    <w:rsid w:val="008D54D3"/>
    <w:rsid w:val="008D6E4A"/>
    <w:rsid w:val="008E53E5"/>
    <w:rsid w:val="008E66DC"/>
    <w:rsid w:val="008F05F1"/>
    <w:rsid w:val="008F25A1"/>
    <w:rsid w:val="00907CE0"/>
    <w:rsid w:val="00971FE4"/>
    <w:rsid w:val="00974F03"/>
    <w:rsid w:val="0098194E"/>
    <w:rsid w:val="00981A4C"/>
    <w:rsid w:val="00997568"/>
    <w:rsid w:val="009A46DF"/>
    <w:rsid w:val="009B37D7"/>
    <w:rsid w:val="009D0F5D"/>
    <w:rsid w:val="009E1D36"/>
    <w:rsid w:val="00A05116"/>
    <w:rsid w:val="00A25FAB"/>
    <w:rsid w:val="00A30511"/>
    <w:rsid w:val="00A419C9"/>
    <w:rsid w:val="00A81739"/>
    <w:rsid w:val="00A95178"/>
    <w:rsid w:val="00AB09C4"/>
    <w:rsid w:val="00AB09F8"/>
    <w:rsid w:val="00AB0E47"/>
    <w:rsid w:val="00AB4DA3"/>
    <w:rsid w:val="00AC3563"/>
    <w:rsid w:val="00AE38A9"/>
    <w:rsid w:val="00AF462E"/>
    <w:rsid w:val="00AF6569"/>
    <w:rsid w:val="00B03518"/>
    <w:rsid w:val="00B05190"/>
    <w:rsid w:val="00B120CD"/>
    <w:rsid w:val="00B40330"/>
    <w:rsid w:val="00B40502"/>
    <w:rsid w:val="00B409B7"/>
    <w:rsid w:val="00B41E16"/>
    <w:rsid w:val="00B50B22"/>
    <w:rsid w:val="00B5126D"/>
    <w:rsid w:val="00B57F15"/>
    <w:rsid w:val="00B6368D"/>
    <w:rsid w:val="00B6402A"/>
    <w:rsid w:val="00B9482E"/>
    <w:rsid w:val="00BA565A"/>
    <w:rsid w:val="00BB3030"/>
    <w:rsid w:val="00BD5936"/>
    <w:rsid w:val="00BE53F5"/>
    <w:rsid w:val="00BE75E9"/>
    <w:rsid w:val="00BF1DA1"/>
    <w:rsid w:val="00BF2007"/>
    <w:rsid w:val="00C34530"/>
    <w:rsid w:val="00C53328"/>
    <w:rsid w:val="00C61508"/>
    <w:rsid w:val="00C81E64"/>
    <w:rsid w:val="00C91B05"/>
    <w:rsid w:val="00C92B10"/>
    <w:rsid w:val="00CA08D4"/>
    <w:rsid w:val="00CA2FDF"/>
    <w:rsid w:val="00CA4B74"/>
    <w:rsid w:val="00CA56F8"/>
    <w:rsid w:val="00CA7258"/>
    <w:rsid w:val="00CD05FE"/>
    <w:rsid w:val="00CE324D"/>
    <w:rsid w:val="00CE52C9"/>
    <w:rsid w:val="00CE5C62"/>
    <w:rsid w:val="00CF271C"/>
    <w:rsid w:val="00DA618C"/>
    <w:rsid w:val="00DC221F"/>
    <w:rsid w:val="00DE4A64"/>
    <w:rsid w:val="00DF4333"/>
    <w:rsid w:val="00E7776D"/>
    <w:rsid w:val="00E82A0C"/>
    <w:rsid w:val="00EA4477"/>
    <w:rsid w:val="00ED1069"/>
    <w:rsid w:val="00EE0130"/>
    <w:rsid w:val="00EE6FD5"/>
    <w:rsid w:val="00EF1D0E"/>
    <w:rsid w:val="00F0052A"/>
    <w:rsid w:val="00F22422"/>
    <w:rsid w:val="00F262B1"/>
    <w:rsid w:val="00F425CC"/>
    <w:rsid w:val="00F515FD"/>
    <w:rsid w:val="00F53A7A"/>
    <w:rsid w:val="00F604E1"/>
    <w:rsid w:val="00F67E4F"/>
    <w:rsid w:val="00F7048F"/>
    <w:rsid w:val="00F7727F"/>
    <w:rsid w:val="00FB3EBC"/>
    <w:rsid w:val="00FB50D4"/>
    <w:rsid w:val="00FC0393"/>
    <w:rsid w:val="00FE6E81"/>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41FFC-39DA-4F84-BE79-4BBB9C61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569"/>
  </w:style>
  <w:style w:type="paragraph" w:styleId="Heading1">
    <w:name w:val="heading 1"/>
    <w:basedOn w:val="Normal"/>
    <w:next w:val="Normal"/>
    <w:link w:val="Heading1Char"/>
    <w:autoRedefine/>
    <w:uiPriority w:val="9"/>
    <w:qFormat/>
    <w:rsid w:val="00B40502"/>
    <w:pPr>
      <w:keepNext/>
      <w:keepLines/>
      <w:numPr>
        <w:numId w:val="2"/>
      </w:numPr>
      <w:spacing w:before="240" w:after="0"/>
      <w:ind w:hanging="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FC0393"/>
    <w:pPr>
      <w:keepNext/>
      <w:keepLines/>
      <w:numPr>
        <w:numId w:val="3"/>
      </w:numPr>
      <w:spacing w:before="40" w:after="0" w:line="360" w:lineRule="auto"/>
      <w:jc w:val="center"/>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A419C9"/>
    <w:pPr>
      <w:keepNext/>
      <w:keepLines/>
      <w:numPr>
        <w:numId w:val="7"/>
      </w:numPr>
      <w:spacing w:before="40" w:after="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50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C0393"/>
    <w:rPr>
      <w:rFonts w:eastAsiaTheme="majorEastAsia" w:cstheme="majorBidi"/>
      <w:b/>
      <w:i/>
      <w:szCs w:val="26"/>
    </w:rPr>
  </w:style>
  <w:style w:type="character" w:customStyle="1" w:styleId="Heading3Char">
    <w:name w:val="Heading 3 Char"/>
    <w:basedOn w:val="DefaultParagraphFont"/>
    <w:link w:val="Heading3"/>
    <w:uiPriority w:val="9"/>
    <w:rsid w:val="00A419C9"/>
    <w:rPr>
      <w:rFonts w:eastAsiaTheme="majorEastAsia" w:cstheme="majorBidi"/>
      <w:i/>
    </w:rPr>
  </w:style>
  <w:style w:type="paragraph" w:styleId="TOCHeading">
    <w:name w:val="TOC Heading"/>
    <w:basedOn w:val="Heading1"/>
    <w:next w:val="Normal"/>
    <w:uiPriority w:val="39"/>
    <w:unhideWhenUsed/>
    <w:qFormat/>
    <w:rsid w:val="00A419C9"/>
    <w:pPr>
      <w:numPr>
        <w:numId w:val="0"/>
      </w:numPr>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A419C9"/>
    <w:pPr>
      <w:tabs>
        <w:tab w:val="left" w:pos="440"/>
        <w:tab w:val="right" w:leader="dot" w:pos="9350"/>
      </w:tabs>
      <w:spacing w:after="100" w:line="276" w:lineRule="auto"/>
    </w:pPr>
  </w:style>
  <w:style w:type="paragraph" w:styleId="TOC2">
    <w:name w:val="toc 2"/>
    <w:basedOn w:val="Normal"/>
    <w:next w:val="Normal"/>
    <w:autoRedefine/>
    <w:uiPriority w:val="39"/>
    <w:unhideWhenUsed/>
    <w:rsid w:val="00A419C9"/>
    <w:pPr>
      <w:spacing w:after="100"/>
      <w:ind w:left="220"/>
    </w:pPr>
  </w:style>
  <w:style w:type="character" w:styleId="Hyperlink">
    <w:name w:val="Hyperlink"/>
    <w:basedOn w:val="DefaultParagraphFont"/>
    <w:uiPriority w:val="99"/>
    <w:unhideWhenUsed/>
    <w:rsid w:val="00A419C9"/>
    <w:rPr>
      <w:color w:val="0563C1" w:themeColor="hyperlink"/>
      <w:u w:val="single"/>
    </w:rPr>
  </w:style>
  <w:style w:type="paragraph" w:styleId="ListParagraph">
    <w:name w:val="List Paragraph"/>
    <w:basedOn w:val="Normal"/>
    <w:uiPriority w:val="34"/>
    <w:qFormat/>
    <w:rsid w:val="00A419C9"/>
    <w:pPr>
      <w:ind w:left="720"/>
      <w:contextualSpacing/>
    </w:pPr>
  </w:style>
  <w:style w:type="paragraph" w:styleId="Caption">
    <w:name w:val="caption"/>
    <w:basedOn w:val="Normal"/>
    <w:next w:val="Normal"/>
    <w:uiPriority w:val="35"/>
    <w:unhideWhenUsed/>
    <w:qFormat/>
    <w:rsid w:val="00A419C9"/>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A419C9"/>
    <w:pPr>
      <w:tabs>
        <w:tab w:val="right" w:leader="dot" w:pos="9350"/>
      </w:tabs>
      <w:spacing w:after="100" w:line="360" w:lineRule="auto"/>
      <w:ind w:left="480"/>
    </w:pPr>
  </w:style>
  <w:style w:type="character" w:styleId="PlaceholderText">
    <w:name w:val="Placeholder Text"/>
    <w:basedOn w:val="DefaultParagraphFont"/>
    <w:uiPriority w:val="99"/>
    <w:semiHidden/>
    <w:rsid w:val="008B4BD7"/>
    <w:rPr>
      <w:color w:val="808080"/>
    </w:rPr>
  </w:style>
  <w:style w:type="paragraph" w:styleId="NoSpacing">
    <w:name w:val="No Spacing"/>
    <w:uiPriority w:val="1"/>
    <w:qFormat/>
    <w:rsid w:val="00CA08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2370</Words>
  <Characters>13511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hp</cp:lastModifiedBy>
  <cp:revision>2</cp:revision>
  <dcterms:created xsi:type="dcterms:W3CDTF">2017-10-20T09:39:00Z</dcterms:created>
  <dcterms:modified xsi:type="dcterms:W3CDTF">2017-10-20T09:39:00Z</dcterms:modified>
</cp:coreProperties>
</file>